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3B9E3" w14:textId="77777777" w:rsidR="00741AA9" w:rsidRPr="00741AA9" w:rsidRDefault="00741AA9" w:rsidP="00741AA9">
      <w:pPr>
        <w:pStyle w:val="Cmsor1"/>
        <w:spacing w:before="0"/>
        <w:rPr>
          <w:rFonts w:ascii="Arial" w:hAnsi="Arial" w:cs="Arial"/>
          <w:b/>
          <w:caps/>
          <w:color w:val="auto"/>
          <w:sz w:val="24"/>
          <w:szCs w:val="28"/>
          <w:lang w:val="en-GB"/>
        </w:rPr>
      </w:pPr>
      <w:r w:rsidRPr="00741AA9">
        <w:rPr>
          <w:rFonts w:ascii="Arial" w:hAnsi="Arial" w:cs="Arial"/>
          <w:b/>
          <w:caps/>
          <w:color w:val="auto"/>
          <w:sz w:val="24"/>
          <w:szCs w:val="28"/>
          <w:lang w:val="en-GB"/>
        </w:rPr>
        <w:t xml:space="preserve">INVITATION TO TENDER </w:t>
      </w:r>
    </w:p>
    <w:p w14:paraId="657F196A" w14:textId="1206142C" w:rsidR="00741AA9" w:rsidRDefault="00741AA9" w:rsidP="00741AA9">
      <w:pPr>
        <w:rPr>
          <w:rFonts w:ascii="Arial" w:hAnsi="Arial" w:cs="Arial"/>
          <w:b/>
          <w:noProof/>
          <w:color w:val="FF0000"/>
          <w:u w:val="single"/>
        </w:rPr>
      </w:pPr>
      <w:r w:rsidRPr="00741AA9">
        <w:rPr>
          <w:rFonts w:ascii="Arial" w:hAnsi="Arial" w:cs="Arial"/>
          <w:b/>
          <w:caps/>
          <w:sz w:val="24"/>
          <w:szCs w:val="28"/>
          <w:lang w:val="en-GB"/>
        </w:rPr>
        <w:t xml:space="preserve">FOR </w:t>
      </w:r>
      <w:r w:rsidR="009D6C0B">
        <w:rPr>
          <w:rFonts w:ascii="Arial" w:hAnsi="Arial" w:cs="Arial"/>
          <w:b/>
          <w:caps/>
          <w:sz w:val="24"/>
          <w:szCs w:val="28"/>
          <w:lang w:val="en-GB"/>
        </w:rPr>
        <w:t>Supply and delivery</w:t>
      </w:r>
      <w:r w:rsidR="00075B78">
        <w:rPr>
          <w:rFonts w:ascii="Arial" w:hAnsi="Arial" w:cs="Arial"/>
          <w:b/>
          <w:caps/>
          <w:sz w:val="24"/>
          <w:szCs w:val="28"/>
          <w:lang w:val="en-GB"/>
        </w:rPr>
        <w:t xml:space="preserve"> </w:t>
      </w:r>
      <w:r w:rsidR="00340EBD" w:rsidRPr="00340EBD">
        <w:rPr>
          <w:rFonts w:ascii="Arial" w:hAnsi="Arial" w:cs="Arial"/>
          <w:b/>
          <w:caps/>
          <w:sz w:val="24"/>
          <w:szCs w:val="28"/>
          <w:lang w:val="en-GB"/>
        </w:rPr>
        <w:t xml:space="preserve">of </w:t>
      </w:r>
      <w:r w:rsidR="00443B1A">
        <w:rPr>
          <w:rFonts w:ascii="Arial" w:hAnsi="Arial" w:cs="Arial"/>
          <w:b/>
          <w:caps/>
          <w:sz w:val="24"/>
          <w:szCs w:val="28"/>
          <w:lang w:val="en-GB"/>
        </w:rPr>
        <w:t xml:space="preserve">500 </w:t>
      </w:r>
      <w:r w:rsidR="008A4F4D">
        <w:rPr>
          <w:rFonts w:ascii="Arial" w:hAnsi="Arial" w:cs="Arial"/>
          <w:b/>
          <w:caps/>
          <w:sz w:val="24"/>
          <w:szCs w:val="28"/>
          <w:lang w:val="en-GB"/>
        </w:rPr>
        <w:t>Tablets</w:t>
      </w:r>
    </w:p>
    <w:p w14:paraId="0E169185" w14:textId="77777777" w:rsidR="00741AA9" w:rsidRPr="00EB7B56" w:rsidRDefault="00741AA9" w:rsidP="00741AA9">
      <w:pPr>
        <w:rPr>
          <w:rFonts w:ascii="Arial" w:hAnsi="Arial" w:cs="Arial"/>
          <w:lang w:val="en-GB"/>
        </w:rPr>
      </w:pPr>
    </w:p>
    <w:p w14:paraId="12D96307"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r w:rsidRPr="00F140DF">
        <w:rPr>
          <w:rFonts w:ascii="Arial" w:hAnsi="Arial" w:cs="Arial"/>
          <w:szCs w:val="20"/>
          <w:lang w:val="en-GB"/>
        </w:rPr>
        <w:t xml:space="preserve">Dear Sir/Madam, </w:t>
      </w:r>
    </w:p>
    <w:p w14:paraId="38B8B080" w14:textId="77777777"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p>
    <w:p w14:paraId="2057F7BE" w14:textId="393DB65A" w:rsidR="00741AA9" w:rsidRPr="00F140DF" w:rsidRDefault="00741AA9" w:rsidP="00741AA9">
      <w:pPr>
        <w:tabs>
          <w:tab w:val="left" w:pos="709"/>
          <w:tab w:val="left" w:pos="851"/>
          <w:tab w:val="left" w:pos="1134"/>
          <w:tab w:val="left" w:pos="1418"/>
        </w:tabs>
        <w:spacing w:before="60" w:after="60"/>
        <w:jc w:val="both"/>
        <w:rPr>
          <w:rFonts w:ascii="Arial" w:hAnsi="Arial" w:cs="Arial"/>
          <w:szCs w:val="20"/>
          <w:lang w:val="en-GB"/>
        </w:rPr>
      </w:pPr>
      <w:r w:rsidRPr="00F140DF">
        <w:rPr>
          <w:rFonts w:ascii="Arial" w:hAnsi="Arial" w:cs="Arial"/>
          <w:szCs w:val="20"/>
          <w:lang w:val="en-GB"/>
        </w:rPr>
        <w:t xml:space="preserve">Further to your enquiry regarding the publication of the above-mentioned </w:t>
      </w:r>
      <w:r>
        <w:rPr>
          <w:rFonts w:ascii="Arial" w:hAnsi="Arial" w:cs="Arial"/>
          <w:szCs w:val="20"/>
          <w:lang w:val="en-GB"/>
        </w:rPr>
        <w:t>I</w:t>
      </w:r>
      <w:r w:rsidRPr="00F140DF">
        <w:rPr>
          <w:rFonts w:ascii="Arial" w:hAnsi="Arial" w:cs="Arial"/>
          <w:szCs w:val="20"/>
          <w:lang w:val="en-GB"/>
        </w:rPr>
        <w:t xml:space="preserve">nvitation to </w:t>
      </w:r>
      <w:r>
        <w:rPr>
          <w:rFonts w:ascii="Arial" w:hAnsi="Arial" w:cs="Arial"/>
          <w:szCs w:val="20"/>
          <w:lang w:val="en-GB"/>
        </w:rPr>
        <w:t>T</w:t>
      </w:r>
      <w:r w:rsidRPr="00F140DF">
        <w:rPr>
          <w:rFonts w:ascii="Arial" w:hAnsi="Arial" w:cs="Arial"/>
          <w:szCs w:val="20"/>
          <w:lang w:val="en-GB"/>
        </w:rPr>
        <w:t xml:space="preserve">ender, please </w:t>
      </w:r>
      <w:r>
        <w:rPr>
          <w:rFonts w:ascii="Arial" w:hAnsi="Arial" w:cs="Arial"/>
          <w:szCs w:val="20"/>
          <w:lang w:val="en-GB"/>
        </w:rPr>
        <w:t>see below and</w:t>
      </w:r>
      <w:r w:rsidRPr="00F140DF">
        <w:rPr>
          <w:rFonts w:ascii="Arial" w:hAnsi="Arial" w:cs="Arial"/>
          <w:szCs w:val="20"/>
          <w:lang w:val="en-GB"/>
        </w:rPr>
        <w:t xml:space="preserve"> enclosed the</w:t>
      </w:r>
      <w:r>
        <w:rPr>
          <w:rFonts w:ascii="Arial" w:hAnsi="Arial" w:cs="Arial"/>
          <w:szCs w:val="20"/>
          <w:lang w:val="en-GB"/>
        </w:rPr>
        <w:t xml:space="preserve"> list of</w:t>
      </w:r>
      <w:r w:rsidRPr="00F140DF">
        <w:rPr>
          <w:rFonts w:ascii="Arial" w:hAnsi="Arial" w:cs="Arial"/>
          <w:szCs w:val="20"/>
          <w:lang w:val="en-GB"/>
        </w:rPr>
        <w:t xml:space="preserve"> </w:t>
      </w:r>
      <w:r>
        <w:rPr>
          <w:rFonts w:ascii="Arial" w:hAnsi="Arial" w:cs="Arial"/>
          <w:szCs w:val="20"/>
          <w:lang w:val="en-GB"/>
        </w:rPr>
        <w:t>documents</w:t>
      </w:r>
      <w:r w:rsidRPr="00F140DF">
        <w:rPr>
          <w:rFonts w:ascii="Arial" w:hAnsi="Arial" w:cs="Arial"/>
          <w:szCs w:val="20"/>
          <w:lang w:val="en-GB"/>
        </w:rPr>
        <w:t xml:space="preserve"> which constitute the </w:t>
      </w:r>
      <w:r>
        <w:rPr>
          <w:rFonts w:ascii="Arial" w:hAnsi="Arial" w:cs="Arial"/>
          <w:szCs w:val="20"/>
          <w:lang w:val="en-GB"/>
        </w:rPr>
        <w:t>procurement documents. Electronic copy of</w:t>
      </w:r>
      <w:r w:rsidRPr="00F140DF">
        <w:rPr>
          <w:rFonts w:ascii="Arial" w:hAnsi="Arial" w:cs="Arial"/>
          <w:szCs w:val="20"/>
          <w:lang w:val="en-GB"/>
        </w:rPr>
        <w:t xml:space="preserve"> these documents </w:t>
      </w:r>
      <w:r w:rsidR="00B867C0">
        <w:rPr>
          <w:rFonts w:ascii="Arial" w:hAnsi="Arial" w:cs="Arial"/>
          <w:szCs w:val="20"/>
          <w:lang w:val="en-GB"/>
        </w:rPr>
        <w:t>will be available on the tender platform</w:t>
      </w:r>
      <w:r>
        <w:rPr>
          <w:rFonts w:ascii="Arial" w:hAnsi="Arial" w:cs="Arial"/>
          <w:szCs w:val="20"/>
          <w:lang w:val="en-GB"/>
        </w:rPr>
        <w:t>.</w:t>
      </w:r>
    </w:p>
    <w:p w14:paraId="69C7F44F" w14:textId="77777777" w:rsidR="00741AA9" w:rsidRPr="00F140DF" w:rsidRDefault="00741AA9" w:rsidP="00741AA9">
      <w:pPr>
        <w:rPr>
          <w:rFonts w:ascii="Arial" w:hAnsi="Arial" w:cs="Arial"/>
          <w:b/>
          <w:szCs w:val="20"/>
          <w:lang w:val="en-GB"/>
        </w:rPr>
      </w:pPr>
    </w:p>
    <w:p w14:paraId="36F4750F" w14:textId="77777777" w:rsidR="00741AA9" w:rsidRDefault="00741AA9" w:rsidP="00741AA9">
      <w:pPr>
        <w:rPr>
          <w:rFonts w:ascii="Arial" w:hAnsi="Arial" w:cs="Arial"/>
          <w:b/>
          <w:szCs w:val="20"/>
          <w:lang w:val="en-GB"/>
        </w:rPr>
      </w:pPr>
      <w:r w:rsidRPr="00F140DF">
        <w:rPr>
          <w:rFonts w:ascii="Arial" w:hAnsi="Arial" w:cs="Arial"/>
          <w:b/>
          <w:szCs w:val="20"/>
          <w:lang w:val="en-GB"/>
        </w:rPr>
        <w:t xml:space="preserve">A – </w:t>
      </w:r>
      <w:r>
        <w:rPr>
          <w:rFonts w:ascii="Arial" w:hAnsi="Arial" w:cs="Arial"/>
          <w:b/>
          <w:szCs w:val="20"/>
          <w:lang w:val="en-GB"/>
        </w:rPr>
        <w:t>Tender Information table</w:t>
      </w:r>
    </w:p>
    <w:p w14:paraId="5B3B8BAD" w14:textId="77777777" w:rsidR="00741AA9" w:rsidRPr="00F140DF" w:rsidRDefault="00741AA9" w:rsidP="00741AA9">
      <w:pPr>
        <w:rPr>
          <w:rFonts w:ascii="Arial" w:hAnsi="Arial" w:cs="Arial"/>
          <w:b/>
          <w:szCs w:val="20"/>
          <w:lang w:val="en-GB"/>
        </w:rPr>
      </w:pPr>
      <w:r>
        <w:rPr>
          <w:rFonts w:ascii="Arial" w:hAnsi="Arial" w:cs="Arial"/>
          <w:b/>
          <w:szCs w:val="20"/>
          <w:lang w:val="en-GB"/>
        </w:rPr>
        <w:t xml:space="preserve">B – </w:t>
      </w:r>
      <w:r w:rsidRPr="00F140DF">
        <w:rPr>
          <w:rFonts w:ascii="Arial" w:hAnsi="Arial" w:cs="Arial"/>
          <w:b/>
          <w:szCs w:val="20"/>
          <w:lang w:val="en-GB"/>
        </w:rPr>
        <w:t>Instructions to tenderers</w:t>
      </w:r>
    </w:p>
    <w:p w14:paraId="166A53C7" w14:textId="77777777" w:rsidR="00741AA9" w:rsidRPr="00F140DF" w:rsidRDefault="00741AA9" w:rsidP="00741AA9">
      <w:pPr>
        <w:rPr>
          <w:rFonts w:ascii="Arial" w:hAnsi="Arial" w:cs="Arial"/>
          <w:b/>
          <w:szCs w:val="20"/>
          <w:lang w:val="en-GB"/>
        </w:rPr>
      </w:pPr>
      <w:r>
        <w:rPr>
          <w:rFonts w:ascii="Arial" w:hAnsi="Arial" w:cs="Arial"/>
          <w:b/>
          <w:szCs w:val="20"/>
          <w:lang w:val="en-GB"/>
        </w:rPr>
        <w:t>C</w:t>
      </w:r>
      <w:r w:rsidRPr="00F140DF">
        <w:rPr>
          <w:rFonts w:ascii="Arial" w:hAnsi="Arial" w:cs="Arial"/>
          <w:b/>
          <w:szCs w:val="20"/>
          <w:lang w:val="en-GB"/>
        </w:rPr>
        <w:t xml:space="preserve"> – Draft Contract </w:t>
      </w:r>
      <w:r>
        <w:rPr>
          <w:rFonts w:ascii="Arial" w:hAnsi="Arial" w:cs="Arial"/>
          <w:b/>
          <w:szCs w:val="20"/>
          <w:lang w:val="en-GB"/>
        </w:rPr>
        <w:t>&amp;</w:t>
      </w:r>
      <w:r w:rsidRPr="00F140DF">
        <w:rPr>
          <w:rFonts w:ascii="Arial" w:hAnsi="Arial" w:cs="Arial"/>
          <w:b/>
          <w:szCs w:val="20"/>
          <w:lang w:val="en-GB"/>
        </w:rPr>
        <w:t xml:space="preserve"> Annexes:</w:t>
      </w:r>
    </w:p>
    <w:p w14:paraId="4EBDF781" w14:textId="64C0CE78" w:rsidR="00741AA9" w:rsidRPr="00927B00" w:rsidRDefault="00741AA9" w:rsidP="00741AA9">
      <w:pPr>
        <w:tabs>
          <w:tab w:val="left" w:pos="360"/>
        </w:tabs>
        <w:rPr>
          <w:rFonts w:ascii="Arial" w:hAnsi="Arial" w:cs="Arial"/>
          <w:b/>
          <w:szCs w:val="20"/>
          <w:lang w:val="en-GB"/>
        </w:rPr>
      </w:pPr>
      <w:r w:rsidRPr="00F140DF">
        <w:rPr>
          <w:rFonts w:ascii="Arial" w:hAnsi="Arial" w:cs="Arial"/>
          <w:b/>
          <w:szCs w:val="20"/>
          <w:lang w:val="en-GB"/>
        </w:rPr>
        <w:tab/>
      </w:r>
      <w:r w:rsidRPr="00927B00">
        <w:rPr>
          <w:rFonts w:ascii="Arial" w:hAnsi="Arial" w:cs="Arial"/>
          <w:b/>
          <w:szCs w:val="20"/>
          <w:lang w:val="en-GB"/>
        </w:rPr>
        <w:t>Annex 1:</w:t>
      </w:r>
      <w:r w:rsidR="00734CF4" w:rsidRPr="00927B00">
        <w:rPr>
          <w:rFonts w:ascii="Arial" w:hAnsi="Arial" w:cs="Arial"/>
          <w:b/>
          <w:szCs w:val="20"/>
          <w:lang w:val="en-GB"/>
        </w:rPr>
        <w:t xml:space="preserve"> </w:t>
      </w:r>
      <w:r w:rsidRPr="00927B00">
        <w:rPr>
          <w:rFonts w:ascii="Arial" w:hAnsi="Arial" w:cs="Arial"/>
          <w:b/>
          <w:szCs w:val="20"/>
          <w:lang w:val="en-GB"/>
        </w:rPr>
        <w:t xml:space="preserve">General Terms and Conditions for </w:t>
      </w:r>
      <w:r w:rsidR="00075B78" w:rsidRPr="00927B00">
        <w:rPr>
          <w:rFonts w:ascii="Arial" w:hAnsi="Arial" w:cs="Arial"/>
          <w:b/>
          <w:szCs w:val="20"/>
          <w:lang w:val="en-GB"/>
        </w:rPr>
        <w:t>Supply</w:t>
      </w:r>
      <w:r w:rsidRPr="00927B00">
        <w:rPr>
          <w:rFonts w:ascii="Arial" w:hAnsi="Arial" w:cs="Arial"/>
          <w:b/>
          <w:szCs w:val="20"/>
          <w:lang w:val="en-GB"/>
        </w:rPr>
        <w:t xml:space="preserve"> Contracts </w:t>
      </w:r>
    </w:p>
    <w:p w14:paraId="1B3F2CC2" w14:textId="0E1A2755" w:rsidR="00741AA9" w:rsidRPr="00927B00" w:rsidRDefault="00741AA9" w:rsidP="00741AA9">
      <w:pPr>
        <w:tabs>
          <w:tab w:val="left" w:pos="360"/>
        </w:tabs>
        <w:rPr>
          <w:rFonts w:ascii="Arial" w:hAnsi="Arial" w:cs="Arial"/>
          <w:b/>
          <w:szCs w:val="20"/>
          <w:lang w:val="en-GB"/>
        </w:rPr>
      </w:pPr>
      <w:r w:rsidRPr="00927B00">
        <w:rPr>
          <w:rFonts w:ascii="Arial" w:hAnsi="Arial" w:cs="Arial"/>
          <w:b/>
          <w:szCs w:val="20"/>
          <w:lang w:val="en-GB"/>
        </w:rPr>
        <w:tab/>
        <w:t xml:space="preserve">Annex </w:t>
      </w:r>
      <w:r w:rsidR="000A0629" w:rsidRPr="00927B00">
        <w:rPr>
          <w:rFonts w:ascii="Arial" w:hAnsi="Arial" w:cs="Arial"/>
          <w:b/>
          <w:szCs w:val="20"/>
          <w:lang w:val="en-GB"/>
        </w:rPr>
        <w:t>2</w:t>
      </w:r>
      <w:r w:rsidRPr="00927B00">
        <w:rPr>
          <w:rFonts w:ascii="Arial" w:hAnsi="Arial" w:cs="Arial"/>
          <w:b/>
          <w:szCs w:val="20"/>
          <w:lang w:val="en-GB"/>
        </w:rPr>
        <w:t xml:space="preserve">: </w:t>
      </w:r>
      <w:r w:rsidR="00734CF4" w:rsidRPr="00927B00">
        <w:rPr>
          <w:rFonts w:ascii="Arial" w:hAnsi="Arial" w:cs="Arial"/>
          <w:b/>
          <w:szCs w:val="20"/>
          <w:lang w:val="en-GB"/>
        </w:rPr>
        <w:t>T</w:t>
      </w:r>
      <w:r w:rsidRPr="00927B00">
        <w:rPr>
          <w:rFonts w:ascii="Arial" w:hAnsi="Arial" w:cs="Arial"/>
          <w:b/>
          <w:szCs w:val="20"/>
          <w:lang w:val="en-GB"/>
        </w:rPr>
        <w:t>ender Submission form (to be completed by the tenderer)</w:t>
      </w:r>
    </w:p>
    <w:p w14:paraId="4029119A" w14:textId="4CAE30C9" w:rsidR="00734CF4" w:rsidRPr="00927B00" w:rsidRDefault="00734CF4" w:rsidP="00734CF4">
      <w:pPr>
        <w:tabs>
          <w:tab w:val="left" w:pos="360"/>
        </w:tabs>
        <w:rPr>
          <w:rFonts w:ascii="Arial" w:hAnsi="Arial" w:cs="Arial"/>
          <w:b/>
          <w:szCs w:val="20"/>
          <w:lang w:val="en-GB"/>
        </w:rPr>
      </w:pPr>
      <w:r w:rsidRPr="00927B00">
        <w:rPr>
          <w:rFonts w:ascii="Arial" w:hAnsi="Arial" w:cs="Arial"/>
          <w:b/>
          <w:szCs w:val="20"/>
          <w:lang w:val="en-GB"/>
        </w:rPr>
        <w:tab/>
      </w:r>
      <w:r w:rsidR="00533B40" w:rsidRPr="00927B00">
        <w:rPr>
          <w:rFonts w:ascii="Arial" w:hAnsi="Arial" w:cs="Arial"/>
          <w:b/>
          <w:szCs w:val="20"/>
          <w:lang w:val="en-GB"/>
        </w:rPr>
        <w:t xml:space="preserve">Annex 3 </w:t>
      </w:r>
      <w:r w:rsidR="005A4CFF" w:rsidRPr="00927B00">
        <w:rPr>
          <w:rFonts w:ascii="Arial" w:hAnsi="Arial" w:cs="Arial"/>
          <w:b/>
          <w:szCs w:val="20"/>
          <w:lang w:val="en-GB"/>
        </w:rPr>
        <w:t>Specifications of the Tablets</w:t>
      </w:r>
      <w:r w:rsidR="00533B40" w:rsidRPr="00927B00">
        <w:rPr>
          <w:rFonts w:ascii="Arial" w:hAnsi="Arial" w:cs="Arial"/>
          <w:b/>
          <w:szCs w:val="20"/>
          <w:lang w:val="en-GB"/>
        </w:rPr>
        <w:t xml:space="preserve"> </w:t>
      </w:r>
    </w:p>
    <w:p w14:paraId="02950B81" w14:textId="2BAF6FAA" w:rsidR="00734CF4" w:rsidRPr="00927B00" w:rsidRDefault="00734CF4" w:rsidP="00734CF4">
      <w:pPr>
        <w:tabs>
          <w:tab w:val="left" w:pos="360"/>
        </w:tabs>
        <w:rPr>
          <w:rFonts w:ascii="Arial" w:hAnsi="Arial" w:cs="Arial"/>
          <w:b/>
          <w:szCs w:val="20"/>
          <w:lang w:val="en-GB"/>
        </w:rPr>
      </w:pPr>
      <w:r w:rsidRPr="00927B00">
        <w:rPr>
          <w:rFonts w:ascii="Arial" w:hAnsi="Arial" w:cs="Arial"/>
          <w:b/>
          <w:szCs w:val="20"/>
          <w:lang w:val="en-GB"/>
        </w:rPr>
        <w:tab/>
        <w:t xml:space="preserve">Annex 4: </w:t>
      </w:r>
      <w:r w:rsidR="00533B40" w:rsidRPr="00927B00">
        <w:rPr>
          <w:rFonts w:ascii="Arial" w:hAnsi="Arial" w:cs="Arial"/>
          <w:b/>
          <w:szCs w:val="20"/>
          <w:lang w:val="en-GB"/>
        </w:rPr>
        <w:t>List of addresses</w:t>
      </w:r>
    </w:p>
    <w:p w14:paraId="34EB3BC1" w14:textId="4E79B8D0" w:rsidR="00734CF4" w:rsidRPr="00927B00" w:rsidRDefault="00734CF4" w:rsidP="00734CF4">
      <w:pPr>
        <w:tabs>
          <w:tab w:val="left" w:pos="360"/>
        </w:tabs>
        <w:rPr>
          <w:rFonts w:ascii="Arial" w:hAnsi="Arial" w:cs="Arial"/>
          <w:b/>
          <w:szCs w:val="20"/>
          <w:lang w:val="en-GB"/>
        </w:rPr>
      </w:pPr>
      <w:r w:rsidRPr="00927B00">
        <w:rPr>
          <w:rFonts w:ascii="Arial" w:hAnsi="Arial" w:cs="Arial"/>
          <w:b/>
          <w:szCs w:val="20"/>
          <w:lang w:val="en-GB"/>
        </w:rPr>
        <w:tab/>
        <w:t xml:space="preserve">Annex 5: </w:t>
      </w:r>
      <w:r w:rsidR="00075B78" w:rsidRPr="00927B00">
        <w:rPr>
          <w:rFonts w:ascii="Arial" w:hAnsi="Arial" w:cs="Arial"/>
          <w:b/>
        </w:rPr>
        <w:t>Conformity to Eligibility Criteria</w:t>
      </w:r>
    </w:p>
    <w:p w14:paraId="3DA25E24" w14:textId="08147F06" w:rsidR="00734CF4" w:rsidRPr="00927B00" w:rsidRDefault="00734CF4" w:rsidP="00734CF4">
      <w:pPr>
        <w:tabs>
          <w:tab w:val="left" w:pos="360"/>
        </w:tabs>
        <w:rPr>
          <w:rFonts w:ascii="Arial" w:hAnsi="Arial" w:cs="Arial"/>
          <w:b/>
          <w:szCs w:val="20"/>
          <w:lang w:val="en-GB"/>
        </w:rPr>
      </w:pPr>
      <w:r w:rsidRPr="00927B00">
        <w:rPr>
          <w:rFonts w:ascii="Arial" w:hAnsi="Arial" w:cs="Arial"/>
          <w:b/>
          <w:szCs w:val="20"/>
          <w:lang w:val="en-GB"/>
        </w:rPr>
        <w:tab/>
        <w:t>Annex 6: General and Financial Information Form</w:t>
      </w:r>
    </w:p>
    <w:p w14:paraId="2182EB68" w14:textId="4A571E69" w:rsidR="00734CF4" w:rsidRPr="00F140DF" w:rsidRDefault="00734CF4" w:rsidP="00734CF4">
      <w:pPr>
        <w:tabs>
          <w:tab w:val="left" w:pos="360"/>
        </w:tabs>
        <w:rPr>
          <w:rFonts w:ascii="Arial" w:hAnsi="Arial" w:cs="Arial"/>
          <w:b/>
          <w:szCs w:val="20"/>
          <w:lang w:val="en-GB"/>
        </w:rPr>
      </w:pPr>
      <w:r w:rsidRPr="00927B00">
        <w:rPr>
          <w:rFonts w:ascii="Arial" w:hAnsi="Arial" w:cs="Arial"/>
          <w:b/>
          <w:szCs w:val="20"/>
          <w:lang w:val="en-GB"/>
        </w:rPr>
        <w:tab/>
      </w:r>
      <w:bookmarkStart w:id="0" w:name="_Hlk101027953"/>
      <w:r w:rsidRPr="00927B00">
        <w:rPr>
          <w:rFonts w:ascii="Arial" w:hAnsi="Arial" w:cs="Arial"/>
          <w:b/>
          <w:szCs w:val="20"/>
          <w:lang w:val="en-GB"/>
        </w:rPr>
        <w:t xml:space="preserve">Annex </w:t>
      </w:r>
      <w:r w:rsidR="00523B92" w:rsidRPr="00927B00">
        <w:rPr>
          <w:rFonts w:ascii="Arial" w:hAnsi="Arial" w:cs="Arial"/>
          <w:b/>
          <w:szCs w:val="20"/>
          <w:lang w:val="en-GB"/>
        </w:rPr>
        <w:t>7</w:t>
      </w:r>
      <w:r w:rsidRPr="00927B00">
        <w:rPr>
          <w:rFonts w:ascii="Arial" w:hAnsi="Arial" w:cs="Arial"/>
          <w:b/>
          <w:szCs w:val="20"/>
          <w:lang w:val="en-GB"/>
        </w:rPr>
        <w:t xml:space="preserve">: </w:t>
      </w:r>
      <w:r w:rsidR="00FE0F0C" w:rsidRPr="00927B00">
        <w:rPr>
          <w:rFonts w:ascii="Arial" w:hAnsi="Arial" w:cs="Arial"/>
          <w:b/>
          <w:szCs w:val="20"/>
          <w:lang w:val="en-GB"/>
        </w:rPr>
        <w:t xml:space="preserve">HIA </w:t>
      </w:r>
      <w:r w:rsidR="00BF1774" w:rsidRPr="00927B00">
        <w:rPr>
          <w:rFonts w:ascii="Arial" w:hAnsi="Arial" w:cs="Arial"/>
          <w:b/>
          <w:szCs w:val="20"/>
          <w:lang w:val="en-GB"/>
        </w:rPr>
        <w:t>Code of Conduct for Contractors and Service Providers</w:t>
      </w:r>
      <w:bookmarkEnd w:id="0"/>
    </w:p>
    <w:p w14:paraId="23AC3264" w14:textId="6DC99656" w:rsidR="00741AA9" w:rsidRPr="00F140DF" w:rsidRDefault="00741AA9" w:rsidP="003C44A1">
      <w:pPr>
        <w:tabs>
          <w:tab w:val="left" w:pos="360"/>
        </w:tabs>
        <w:rPr>
          <w:rFonts w:ascii="Arial" w:hAnsi="Arial" w:cs="Arial"/>
          <w:b/>
          <w:szCs w:val="20"/>
          <w:lang w:val="en-GB"/>
        </w:rPr>
      </w:pPr>
      <w:r>
        <w:rPr>
          <w:rFonts w:ascii="Arial" w:hAnsi="Arial" w:cs="Arial"/>
          <w:b/>
          <w:szCs w:val="20"/>
          <w:lang w:val="en-GB"/>
        </w:rPr>
        <w:t xml:space="preserve"> </w:t>
      </w:r>
      <w:r w:rsidRPr="00F140DF">
        <w:rPr>
          <w:rFonts w:ascii="Arial" w:hAnsi="Arial" w:cs="Arial"/>
          <w:b/>
          <w:szCs w:val="20"/>
          <w:lang w:val="en-GB"/>
        </w:rPr>
        <w:tab/>
        <w:t xml:space="preserve"> </w:t>
      </w:r>
    </w:p>
    <w:p w14:paraId="015D04FF" w14:textId="77777777" w:rsidR="00741AA9" w:rsidRDefault="00741AA9" w:rsidP="00741AA9">
      <w:pPr>
        <w:rPr>
          <w:rFonts w:ascii="Arial" w:hAnsi="Arial" w:cs="Arial"/>
          <w:szCs w:val="20"/>
          <w:lang w:val="en-GB"/>
        </w:rPr>
      </w:pPr>
    </w:p>
    <w:p w14:paraId="3144DD86" w14:textId="0ACC0D25" w:rsidR="00940992" w:rsidRDefault="00741AA9" w:rsidP="00741AA9">
      <w:pPr>
        <w:rPr>
          <w:rFonts w:ascii="Arial" w:hAnsi="Arial" w:cs="Arial"/>
          <w:b/>
          <w:szCs w:val="20"/>
          <w:lang w:val="en-GB"/>
        </w:rPr>
      </w:pPr>
      <w:r w:rsidRPr="00F140DF">
        <w:rPr>
          <w:rFonts w:ascii="Arial" w:hAnsi="Arial" w:cs="Arial"/>
          <w:szCs w:val="20"/>
          <w:lang w:val="en-GB"/>
        </w:rPr>
        <w:t>It is strictly forbidden to make alterations in the printed text. The tenderer will be bound to the original text in accordance with the document forwarded in PDF format or by letter.</w:t>
      </w:r>
      <w:r>
        <w:rPr>
          <w:rFonts w:ascii="Arial" w:hAnsi="Arial" w:cs="Arial"/>
          <w:szCs w:val="20"/>
          <w:lang w:val="en-GB"/>
        </w:rPr>
        <w:t xml:space="preserve"> </w:t>
      </w:r>
    </w:p>
    <w:p w14:paraId="4107CD9D" w14:textId="77777777" w:rsidR="00940992" w:rsidRDefault="00940992" w:rsidP="00A43B3A">
      <w:pPr>
        <w:tabs>
          <w:tab w:val="left" w:pos="4962"/>
        </w:tabs>
        <w:rPr>
          <w:rFonts w:ascii="Arial" w:hAnsi="Arial" w:cs="Arial"/>
          <w:b/>
          <w:szCs w:val="20"/>
          <w:lang w:val="en-GB"/>
        </w:rPr>
      </w:pPr>
    </w:p>
    <w:p w14:paraId="1EFF1C00" w14:textId="77777777" w:rsidR="00940992" w:rsidRDefault="00940992" w:rsidP="00A43B3A">
      <w:pPr>
        <w:tabs>
          <w:tab w:val="left" w:pos="4962"/>
        </w:tabs>
        <w:rPr>
          <w:rFonts w:ascii="Arial" w:hAnsi="Arial" w:cs="Arial"/>
          <w:b/>
          <w:szCs w:val="20"/>
          <w:lang w:val="en-GB"/>
        </w:rPr>
      </w:pPr>
    </w:p>
    <w:p w14:paraId="682C649B" w14:textId="77777777" w:rsidR="00940992" w:rsidRDefault="00940992">
      <w:pPr>
        <w:rPr>
          <w:rFonts w:ascii="Arial" w:hAnsi="Arial" w:cs="Arial"/>
          <w:b/>
          <w:szCs w:val="20"/>
          <w:lang w:val="en-GB"/>
        </w:rPr>
      </w:pPr>
      <w:r>
        <w:rPr>
          <w:rFonts w:ascii="Arial" w:hAnsi="Arial" w:cs="Arial"/>
          <w:b/>
          <w:szCs w:val="20"/>
          <w:lang w:val="en-GB"/>
        </w:rPr>
        <w:br w:type="page"/>
      </w:r>
    </w:p>
    <w:p w14:paraId="542501FD" w14:textId="3E69AE94" w:rsidR="00A63EB3" w:rsidRPr="00607AF2" w:rsidRDefault="00D53951" w:rsidP="009C5768">
      <w:pPr>
        <w:pStyle w:val="Cmsor1"/>
        <w:numPr>
          <w:ilvl w:val="0"/>
          <w:numId w:val="5"/>
        </w:numPr>
        <w:rPr>
          <w:rFonts w:ascii="Arial" w:hAnsi="Arial" w:cs="Arial"/>
          <w:b/>
          <w:color w:val="auto"/>
          <w:sz w:val="22"/>
          <w:szCs w:val="20"/>
          <w:lang w:val="en-GB"/>
        </w:rPr>
      </w:pPr>
      <w:r>
        <w:rPr>
          <w:rFonts w:ascii="Arial" w:hAnsi="Arial" w:cs="Arial"/>
          <w:b/>
          <w:color w:val="auto"/>
          <w:sz w:val="22"/>
          <w:szCs w:val="20"/>
          <w:lang w:val="en-GB"/>
        </w:rPr>
        <w:lastRenderedPageBreak/>
        <w:t>Tender Information Table</w:t>
      </w:r>
    </w:p>
    <w:p w14:paraId="2ACA23E6" w14:textId="77777777" w:rsidR="00A43B3A" w:rsidRPr="007C6DFD" w:rsidRDefault="00A43B3A">
      <w:pPr>
        <w:rPr>
          <w:rFonts w:ascii="Arial" w:hAnsi="Arial" w:cs="Arial"/>
          <w:szCs w:val="20"/>
          <w:lang w:val="en-GB"/>
        </w:rPr>
      </w:pPr>
    </w:p>
    <w:tbl>
      <w:tblPr>
        <w:tblStyle w:val="Rcsostblzat"/>
        <w:tblW w:w="9805" w:type="dxa"/>
        <w:tblLook w:val="04A0" w:firstRow="1" w:lastRow="0" w:firstColumn="1" w:lastColumn="0" w:noHBand="0" w:noVBand="1"/>
      </w:tblPr>
      <w:tblGrid>
        <w:gridCol w:w="805"/>
        <w:gridCol w:w="2970"/>
        <w:gridCol w:w="6030"/>
      </w:tblGrid>
      <w:tr w:rsidR="006C6293" w:rsidRPr="00FC5455" w14:paraId="70E9A118" w14:textId="77777777" w:rsidTr="00553014">
        <w:tc>
          <w:tcPr>
            <w:tcW w:w="805" w:type="dxa"/>
            <w:shd w:val="clear" w:color="auto" w:fill="2F5496" w:themeFill="accent5" w:themeFillShade="BF"/>
          </w:tcPr>
          <w:p w14:paraId="27CFF1FE" w14:textId="1AABEA0B" w:rsidR="006C6293" w:rsidRPr="006E3BF1" w:rsidRDefault="006C6293" w:rsidP="00CB3DFE">
            <w:pPr>
              <w:pStyle w:val="Listaszerbekezds"/>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1E7B07DE" w14:textId="48D7FD54" w:rsidR="006C6293" w:rsidRPr="00FC5455" w:rsidRDefault="006C6293" w:rsidP="00CB3DFE">
            <w:pPr>
              <w:spacing w:before="60" w:after="60"/>
              <w:contextualSpacing/>
              <w:rPr>
                <w:rFonts w:ascii="Arial" w:hAnsi="Arial" w:cs="Arial"/>
                <w:color w:val="FFFFFF" w:themeColor="background1"/>
                <w:sz w:val="18"/>
                <w:szCs w:val="20"/>
                <w:lang w:val="en-GB"/>
              </w:rPr>
            </w:pPr>
            <w:r w:rsidRPr="00FC5455">
              <w:rPr>
                <w:rFonts w:ascii="Arial" w:hAnsi="Arial" w:cs="Arial"/>
                <w:b/>
                <w:color w:val="FFFFFF" w:themeColor="background1"/>
                <w:sz w:val="18"/>
                <w:szCs w:val="20"/>
                <w:lang w:val="en-GB"/>
              </w:rPr>
              <w:t>General Information</w:t>
            </w:r>
          </w:p>
        </w:tc>
      </w:tr>
      <w:tr w:rsidR="008A4F4D" w:rsidRPr="00FC5455" w14:paraId="1F5D7A36" w14:textId="77777777" w:rsidTr="00553014">
        <w:tc>
          <w:tcPr>
            <w:tcW w:w="805" w:type="dxa"/>
            <w:shd w:val="clear" w:color="auto" w:fill="D9E2F3" w:themeFill="accent5" w:themeFillTint="33"/>
          </w:tcPr>
          <w:p w14:paraId="0E94E920" w14:textId="77777777" w:rsidR="008A4F4D" w:rsidRPr="006E3BF1" w:rsidRDefault="008A4F4D" w:rsidP="008A4F4D">
            <w:pPr>
              <w:pStyle w:val="Listaszerbekezds"/>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01C020BC" w14:textId="15DA73CB" w:rsidR="008A4F4D" w:rsidRDefault="008A4F4D" w:rsidP="008A4F4D">
            <w:pPr>
              <w:contextualSpacing/>
              <w:rPr>
                <w:rFonts w:ascii="Arial" w:hAnsi="Arial" w:cs="Arial"/>
                <w:sz w:val="18"/>
                <w:szCs w:val="20"/>
                <w:lang w:val="en-GB"/>
              </w:rPr>
            </w:pPr>
            <w:r>
              <w:rPr>
                <w:rFonts w:ascii="Arial" w:hAnsi="Arial" w:cs="Arial"/>
                <w:sz w:val="18"/>
                <w:szCs w:val="20"/>
                <w:lang w:val="en-GB"/>
              </w:rPr>
              <w:t>Contracting Authority</w:t>
            </w:r>
          </w:p>
        </w:tc>
        <w:tc>
          <w:tcPr>
            <w:tcW w:w="6030" w:type="dxa"/>
          </w:tcPr>
          <w:p w14:paraId="42B470F0" w14:textId="7B7CB065" w:rsidR="008A4F4D" w:rsidRPr="00FC5455" w:rsidRDefault="008A4F4D" w:rsidP="008A4F4D">
            <w:pPr>
              <w:contextualSpacing/>
              <w:rPr>
                <w:rFonts w:ascii="Arial" w:hAnsi="Arial" w:cs="Arial"/>
                <w:sz w:val="18"/>
                <w:szCs w:val="20"/>
                <w:lang w:val="en-GB"/>
              </w:rPr>
            </w:pPr>
            <w:r>
              <w:rPr>
                <w:szCs w:val="20"/>
              </w:rPr>
              <w:t>Separated subdivision of Hungarian Interchurch Aid in Ukraine</w:t>
            </w:r>
            <w:r w:rsidRPr="002719DC">
              <w:rPr>
                <w:bCs/>
                <w:szCs w:val="20"/>
              </w:rPr>
              <w:t xml:space="preserve"> </w:t>
            </w:r>
          </w:p>
        </w:tc>
      </w:tr>
      <w:tr w:rsidR="008A4F4D" w:rsidRPr="00FC5455" w14:paraId="7381AD33" w14:textId="77777777" w:rsidTr="00553014">
        <w:tc>
          <w:tcPr>
            <w:tcW w:w="805" w:type="dxa"/>
            <w:shd w:val="clear" w:color="auto" w:fill="D9E2F3" w:themeFill="accent5" w:themeFillTint="33"/>
          </w:tcPr>
          <w:p w14:paraId="2DED3350" w14:textId="7837582E" w:rsidR="008A4F4D" w:rsidRPr="006E3BF1" w:rsidRDefault="008A4F4D" w:rsidP="008A4F4D">
            <w:pPr>
              <w:pStyle w:val="Listaszerbekezds"/>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7FD65103" w14:textId="53235E19"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Invitation to tender reference no</w:t>
            </w:r>
          </w:p>
        </w:tc>
        <w:tc>
          <w:tcPr>
            <w:tcW w:w="6030" w:type="dxa"/>
          </w:tcPr>
          <w:p w14:paraId="5BEECED5" w14:textId="61F255E5" w:rsidR="008A4F4D" w:rsidRPr="00FC5455" w:rsidRDefault="00DF1525" w:rsidP="008A4F4D">
            <w:pPr>
              <w:contextualSpacing/>
              <w:rPr>
                <w:rFonts w:ascii="Arial" w:hAnsi="Arial" w:cs="Arial"/>
                <w:sz w:val="18"/>
                <w:szCs w:val="20"/>
                <w:lang w:val="en-GB"/>
              </w:rPr>
            </w:pPr>
            <w:r>
              <w:rPr>
                <w:rFonts w:ascii="Arial" w:hAnsi="Arial" w:cs="Arial"/>
                <w:color w:val="FF0000"/>
                <w:sz w:val="18"/>
                <w:szCs w:val="20"/>
                <w:lang w:val="en-GB"/>
              </w:rPr>
              <w:t>HIA_P0016</w:t>
            </w:r>
          </w:p>
        </w:tc>
      </w:tr>
      <w:tr w:rsidR="008A4F4D" w:rsidRPr="00FC5455" w14:paraId="09CB9160" w14:textId="77777777" w:rsidTr="00553014">
        <w:tc>
          <w:tcPr>
            <w:tcW w:w="805" w:type="dxa"/>
            <w:shd w:val="clear" w:color="auto" w:fill="D9E2F3" w:themeFill="accent5" w:themeFillTint="33"/>
          </w:tcPr>
          <w:p w14:paraId="50DE65FA" w14:textId="7E3ED2CB" w:rsidR="008A4F4D" w:rsidRPr="006E3BF1" w:rsidRDefault="008A4F4D" w:rsidP="008A4F4D">
            <w:pPr>
              <w:pStyle w:val="Listaszerbekezds"/>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7EFB09C0" w14:textId="6A268542"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Procurement Method</w:t>
            </w:r>
          </w:p>
        </w:tc>
        <w:tc>
          <w:tcPr>
            <w:tcW w:w="6030" w:type="dxa"/>
          </w:tcPr>
          <w:sdt>
            <w:sdtPr>
              <w:rPr>
                <w:rFonts w:ascii="Arial" w:hAnsi="Arial" w:cs="Arial"/>
                <w:sz w:val="18"/>
                <w:szCs w:val="20"/>
                <w:lang w:val="en-GB"/>
              </w:rPr>
              <w:alias w:val="Procurement Method"/>
              <w:tag w:val="Procurement Method"/>
              <w:id w:val="-1795900262"/>
              <w:placeholder>
                <w:docPart w:val="1752EB4503B84FB6B8043510F99BDC0C"/>
              </w:placeholder>
              <w:dropDownList>
                <w:listItem w:value="Choose an item."/>
                <w:listItem w:displayText="Open Tender" w:value="Open Tender"/>
                <w:listItem w:displayText="Restricted Tender" w:value="Restricted Tender"/>
                <w:listItem w:displayText="Negotiated Procedure" w:value="Negotiated Procedure"/>
              </w:dropDownList>
            </w:sdtPr>
            <w:sdtEndPr/>
            <w:sdtContent>
              <w:p w14:paraId="4AD5DEA7" w14:textId="6184B68D"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Open Tender</w:t>
                </w:r>
              </w:p>
            </w:sdtContent>
          </w:sdt>
        </w:tc>
      </w:tr>
      <w:tr w:rsidR="008A4F4D" w:rsidRPr="00FC5455" w14:paraId="04F56957" w14:textId="77777777" w:rsidTr="00553014">
        <w:tc>
          <w:tcPr>
            <w:tcW w:w="805" w:type="dxa"/>
            <w:shd w:val="clear" w:color="auto" w:fill="D9E2F3" w:themeFill="accent5" w:themeFillTint="33"/>
          </w:tcPr>
          <w:p w14:paraId="6194C825" w14:textId="4B29C023" w:rsidR="008A4F4D" w:rsidRPr="006E3BF1" w:rsidRDefault="008A4F4D" w:rsidP="008A4F4D">
            <w:pPr>
              <w:pStyle w:val="Listaszerbekezds"/>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23CF1D18" w14:textId="7777777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Contract Title</w:t>
            </w:r>
          </w:p>
        </w:tc>
        <w:tc>
          <w:tcPr>
            <w:tcW w:w="6030" w:type="dxa"/>
          </w:tcPr>
          <w:p w14:paraId="5B9BD98A" w14:textId="74D2C4FD" w:rsidR="008A4F4D" w:rsidRPr="00FC5455" w:rsidRDefault="008A4F4D" w:rsidP="009D6C0B">
            <w:pPr>
              <w:contextualSpacing/>
              <w:rPr>
                <w:rFonts w:ascii="Arial" w:hAnsi="Arial" w:cs="Arial"/>
                <w:sz w:val="18"/>
                <w:szCs w:val="20"/>
                <w:lang w:val="en-GB"/>
              </w:rPr>
            </w:pPr>
            <w:r w:rsidRPr="00075B78">
              <w:rPr>
                <w:rFonts w:ascii="Arial" w:hAnsi="Arial" w:cs="Arial"/>
                <w:sz w:val="18"/>
                <w:szCs w:val="20"/>
                <w:lang w:val="en-GB"/>
              </w:rPr>
              <w:t>SUPPLY</w:t>
            </w:r>
            <w:r w:rsidR="009D6C0B">
              <w:rPr>
                <w:rFonts w:ascii="Arial" w:hAnsi="Arial" w:cs="Arial"/>
                <w:sz w:val="18"/>
                <w:szCs w:val="20"/>
                <w:lang w:val="en-GB"/>
              </w:rPr>
              <w:t xml:space="preserve"> AND DELIVERY</w:t>
            </w:r>
            <w:r w:rsidRPr="00075B78">
              <w:rPr>
                <w:rFonts w:ascii="Arial" w:hAnsi="Arial" w:cs="Arial"/>
                <w:sz w:val="18"/>
                <w:szCs w:val="20"/>
                <w:lang w:val="en-GB"/>
              </w:rPr>
              <w:t xml:space="preserve"> OF</w:t>
            </w:r>
            <w:r w:rsidR="00443B1A">
              <w:rPr>
                <w:rFonts w:ascii="Arial" w:hAnsi="Arial" w:cs="Arial"/>
                <w:sz w:val="18"/>
                <w:szCs w:val="20"/>
                <w:lang w:val="en-GB"/>
              </w:rPr>
              <w:t xml:space="preserve"> 500</w:t>
            </w:r>
            <w:r w:rsidRPr="00075B78">
              <w:rPr>
                <w:rFonts w:ascii="Arial" w:hAnsi="Arial" w:cs="Arial"/>
                <w:sz w:val="18"/>
                <w:szCs w:val="20"/>
                <w:lang w:val="en-GB"/>
              </w:rPr>
              <w:t xml:space="preserve"> </w:t>
            </w:r>
            <w:r>
              <w:rPr>
                <w:rFonts w:ascii="Arial" w:hAnsi="Arial" w:cs="Arial"/>
                <w:sz w:val="18"/>
                <w:szCs w:val="20"/>
                <w:lang w:val="en-GB"/>
              </w:rPr>
              <w:t>TABLETS</w:t>
            </w:r>
          </w:p>
        </w:tc>
      </w:tr>
      <w:tr w:rsidR="008A4F4D" w:rsidRPr="00FC5455" w14:paraId="02442785" w14:textId="77777777" w:rsidTr="00553014">
        <w:trPr>
          <w:trHeight w:val="895"/>
        </w:trPr>
        <w:tc>
          <w:tcPr>
            <w:tcW w:w="805" w:type="dxa"/>
            <w:shd w:val="clear" w:color="auto" w:fill="D9E2F3" w:themeFill="accent5" w:themeFillTint="33"/>
          </w:tcPr>
          <w:p w14:paraId="38F10316" w14:textId="39A0F0AB" w:rsidR="008A4F4D" w:rsidRPr="006E3BF1" w:rsidRDefault="008A4F4D" w:rsidP="008A4F4D">
            <w:pPr>
              <w:pStyle w:val="Listaszerbekezds"/>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1110460D" w14:textId="0EDDD1BB"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Contact Info</w:t>
            </w:r>
          </w:p>
        </w:tc>
        <w:tc>
          <w:tcPr>
            <w:tcW w:w="6030" w:type="dxa"/>
          </w:tcPr>
          <w:tbl>
            <w:tblPr>
              <w:tblStyle w:val="Rcsostblzat"/>
              <w:tblW w:w="0" w:type="auto"/>
              <w:tblLook w:val="04A0" w:firstRow="1" w:lastRow="0" w:firstColumn="1" w:lastColumn="0" w:noHBand="0" w:noVBand="1"/>
            </w:tblPr>
            <w:tblGrid>
              <w:gridCol w:w="1688"/>
              <w:gridCol w:w="4116"/>
            </w:tblGrid>
            <w:tr w:rsidR="008A4F4D" w14:paraId="61B9D3F7" w14:textId="77777777" w:rsidTr="00607AF2">
              <w:trPr>
                <w:trHeight w:val="288"/>
              </w:trPr>
              <w:tc>
                <w:tcPr>
                  <w:tcW w:w="1688" w:type="dxa"/>
                  <w:shd w:val="clear" w:color="auto" w:fill="D9E2F3" w:themeFill="accent5" w:themeFillTint="33"/>
                  <w:vAlign w:val="center"/>
                </w:tcPr>
                <w:p w14:paraId="331FAC35" w14:textId="77777777" w:rsidR="008A4F4D" w:rsidRPr="00553014" w:rsidRDefault="008A4F4D" w:rsidP="008A4F4D">
                  <w:pPr>
                    <w:contextualSpacing/>
                    <w:rPr>
                      <w:rFonts w:ascii="Arial" w:hAnsi="Arial" w:cs="Arial"/>
                      <w:sz w:val="18"/>
                      <w:szCs w:val="20"/>
                      <w:lang w:val="en-GB"/>
                    </w:rPr>
                  </w:pPr>
                  <w:r w:rsidRPr="00553014">
                    <w:rPr>
                      <w:rFonts w:ascii="Arial" w:hAnsi="Arial" w:cs="Arial"/>
                      <w:sz w:val="18"/>
                      <w:szCs w:val="20"/>
                      <w:lang w:val="en-GB"/>
                    </w:rPr>
                    <w:t>Name/Position:</w:t>
                  </w:r>
                </w:p>
              </w:tc>
              <w:tc>
                <w:tcPr>
                  <w:tcW w:w="4116" w:type="dxa"/>
                  <w:vAlign w:val="center"/>
                </w:tcPr>
                <w:p w14:paraId="611E47EA" w14:textId="482A83FE" w:rsidR="008A4F4D" w:rsidRDefault="008A4F4D" w:rsidP="008A4F4D">
                  <w:pPr>
                    <w:contextualSpacing/>
                    <w:rPr>
                      <w:rFonts w:ascii="Arial" w:hAnsi="Arial" w:cs="Arial"/>
                      <w:color w:val="FF0000"/>
                      <w:sz w:val="18"/>
                      <w:szCs w:val="20"/>
                      <w:lang w:val="en-GB"/>
                    </w:rPr>
                  </w:pPr>
                  <w:r>
                    <w:rPr>
                      <w:rFonts w:ascii="Arial" w:hAnsi="Arial" w:cs="Arial"/>
                      <w:color w:val="FF0000"/>
                      <w:sz w:val="18"/>
                      <w:szCs w:val="20"/>
                      <w:lang w:val="en-GB"/>
                    </w:rPr>
                    <w:t>Oleksandr Herasymenko</w:t>
                  </w:r>
                </w:p>
              </w:tc>
            </w:tr>
            <w:tr w:rsidR="008A4F4D" w14:paraId="4708D887" w14:textId="77777777" w:rsidTr="00607AF2">
              <w:trPr>
                <w:trHeight w:val="288"/>
              </w:trPr>
              <w:tc>
                <w:tcPr>
                  <w:tcW w:w="1688" w:type="dxa"/>
                  <w:shd w:val="clear" w:color="auto" w:fill="D9E2F3" w:themeFill="accent5" w:themeFillTint="33"/>
                  <w:vAlign w:val="center"/>
                </w:tcPr>
                <w:p w14:paraId="094E4633" w14:textId="77777777" w:rsidR="008A4F4D" w:rsidRPr="00553014" w:rsidRDefault="008A4F4D" w:rsidP="008A4F4D">
                  <w:pPr>
                    <w:contextualSpacing/>
                    <w:rPr>
                      <w:rFonts w:ascii="Arial" w:hAnsi="Arial" w:cs="Arial"/>
                      <w:sz w:val="18"/>
                      <w:szCs w:val="20"/>
                      <w:lang w:val="en-GB"/>
                    </w:rPr>
                  </w:pPr>
                  <w:r w:rsidRPr="00553014">
                    <w:rPr>
                      <w:rFonts w:ascii="Arial" w:hAnsi="Arial" w:cs="Arial"/>
                      <w:sz w:val="18"/>
                      <w:szCs w:val="20"/>
                      <w:lang w:val="en-GB"/>
                    </w:rPr>
                    <w:t>Physical Address:</w:t>
                  </w:r>
                </w:p>
              </w:tc>
              <w:tc>
                <w:tcPr>
                  <w:tcW w:w="4116" w:type="dxa"/>
                  <w:vAlign w:val="center"/>
                </w:tcPr>
                <w:p w14:paraId="6C2CE18E" w14:textId="77777777" w:rsidR="008A4F4D" w:rsidRPr="001A058B" w:rsidRDefault="008A4F4D" w:rsidP="008A4F4D">
                  <w:pPr>
                    <w:contextualSpacing/>
                    <w:rPr>
                      <w:rFonts w:ascii="Arial" w:hAnsi="Arial" w:cs="Arial"/>
                      <w:color w:val="FF0000"/>
                      <w:sz w:val="18"/>
                      <w:szCs w:val="20"/>
                      <w:lang w:val="en-GB"/>
                    </w:rPr>
                  </w:pPr>
                  <w:r w:rsidRPr="001A058B">
                    <w:rPr>
                      <w:rFonts w:ascii="Arial" w:hAnsi="Arial" w:cs="Arial"/>
                      <w:color w:val="FF0000"/>
                      <w:sz w:val="18"/>
                      <w:szCs w:val="20"/>
                      <w:lang w:val="en-GB"/>
                    </w:rPr>
                    <w:t>UA, Kyiv office HIA</w:t>
                  </w:r>
                </w:p>
                <w:p w14:paraId="1AE7BB4A" w14:textId="10D5FF19" w:rsidR="008A4F4D" w:rsidRDefault="008A4F4D" w:rsidP="008A4F4D">
                  <w:pPr>
                    <w:contextualSpacing/>
                    <w:rPr>
                      <w:rFonts w:ascii="Arial" w:hAnsi="Arial" w:cs="Arial"/>
                      <w:color w:val="FF0000"/>
                      <w:sz w:val="18"/>
                      <w:szCs w:val="20"/>
                      <w:lang w:val="en-GB"/>
                    </w:rPr>
                  </w:pPr>
                  <w:r w:rsidRPr="001A058B">
                    <w:rPr>
                      <w:rFonts w:ascii="Arial" w:hAnsi="Arial" w:cs="Arial"/>
                      <w:color w:val="FF0000"/>
                      <w:sz w:val="18"/>
                      <w:szCs w:val="20"/>
                      <w:lang w:val="en-GB"/>
                    </w:rPr>
                    <w:t>Hryhoriya Skovorody str., 17V, 02000</w:t>
                  </w:r>
                </w:p>
              </w:tc>
            </w:tr>
          </w:tbl>
          <w:p w14:paraId="5B12FB6B" w14:textId="1B0F0B94" w:rsidR="008A4F4D" w:rsidRPr="00FC5455" w:rsidRDefault="008A4F4D" w:rsidP="008A4F4D">
            <w:pPr>
              <w:contextualSpacing/>
              <w:rPr>
                <w:rFonts w:ascii="Arial" w:hAnsi="Arial" w:cs="Arial"/>
                <w:color w:val="FF0000"/>
                <w:sz w:val="18"/>
                <w:szCs w:val="20"/>
                <w:lang w:val="en-GB"/>
              </w:rPr>
            </w:pPr>
          </w:p>
        </w:tc>
      </w:tr>
      <w:tr w:rsidR="008A4F4D" w:rsidRPr="00FC5455" w14:paraId="21DAED6C" w14:textId="77777777" w:rsidTr="00553014">
        <w:trPr>
          <w:trHeight w:val="895"/>
        </w:trPr>
        <w:tc>
          <w:tcPr>
            <w:tcW w:w="805" w:type="dxa"/>
            <w:shd w:val="clear" w:color="auto" w:fill="D9E2F3" w:themeFill="accent5" w:themeFillTint="33"/>
          </w:tcPr>
          <w:p w14:paraId="2CEEC30A" w14:textId="77777777" w:rsidR="008A4F4D" w:rsidRPr="006E3BF1" w:rsidRDefault="008A4F4D" w:rsidP="008A4F4D">
            <w:pPr>
              <w:pStyle w:val="Listaszerbekezds"/>
              <w:numPr>
                <w:ilvl w:val="1"/>
                <w:numId w:val="1"/>
              </w:numPr>
              <w:ind w:left="160" w:right="60" w:firstLine="0"/>
              <w:rPr>
                <w:rFonts w:ascii="Arial" w:hAnsi="Arial" w:cs="Arial"/>
                <w:color w:val="000000"/>
                <w:sz w:val="18"/>
                <w:szCs w:val="20"/>
                <w:lang w:val="en-GB"/>
              </w:rPr>
            </w:pPr>
          </w:p>
        </w:tc>
        <w:tc>
          <w:tcPr>
            <w:tcW w:w="2970" w:type="dxa"/>
            <w:shd w:val="clear" w:color="auto" w:fill="D9E2F3" w:themeFill="accent5" w:themeFillTint="33"/>
          </w:tcPr>
          <w:p w14:paraId="5EBD2681" w14:textId="4488DB90" w:rsidR="008A4F4D" w:rsidRDefault="008A4F4D" w:rsidP="008A4F4D">
            <w:pPr>
              <w:contextualSpacing/>
              <w:rPr>
                <w:rFonts w:ascii="Arial" w:hAnsi="Arial" w:cs="Arial"/>
                <w:sz w:val="18"/>
                <w:szCs w:val="20"/>
                <w:lang w:val="en-GB"/>
              </w:rPr>
            </w:pPr>
            <w:r>
              <w:rPr>
                <w:rFonts w:ascii="Arial" w:hAnsi="Arial" w:cs="Arial"/>
                <w:sz w:val="18"/>
                <w:szCs w:val="20"/>
                <w:lang w:val="en-GB"/>
              </w:rPr>
              <w:t>Link for tenderers</w:t>
            </w:r>
          </w:p>
        </w:tc>
        <w:tc>
          <w:tcPr>
            <w:tcW w:w="6030" w:type="dxa"/>
          </w:tcPr>
          <w:p w14:paraId="197B14D5" w14:textId="27BBB7D2" w:rsidR="008A4F4D" w:rsidRPr="00553014" w:rsidRDefault="008A4F4D" w:rsidP="008A4F4D">
            <w:pPr>
              <w:contextualSpacing/>
              <w:rPr>
                <w:rFonts w:ascii="Arial" w:hAnsi="Arial" w:cs="Arial"/>
                <w:sz w:val="18"/>
                <w:szCs w:val="20"/>
                <w:lang w:val="en-GB"/>
              </w:rPr>
            </w:pPr>
            <w:r w:rsidRPr="00AB38E9">
              <w:rPr>
                <w:rFonts w:ascii="Arial" w:hAnsi="Arial" w:cs="Arial"/>
                <w:sz w:val="18"/>
                <w:szCs w:val="20"/>
                <w:lang w:val="en-GB"/>
              </w:rPr>
              <w:t>https://playtender.com.ua/</w:t>
            </w:r>
          </w:p>
        </w:tc>
      </w:tr>
      <w:tr w:rsidR="008A4F4D" w:rsidRPr="00FC5455" w14:paraId="03A9DA0C" w14:textId="77777777" w:rsidTr="00553014">
        <w:tc>
          <w:tcPr>
            <w:tcW w:w="805" w:type="dxa"/>
            <w:shd w:val="clear" w:color="auto" w:fill="2F5496" w:themeFill="accent5" w:themeFillShade="BF"/>
          </w:tcPr>
          <w:p w14:paraId="0BACCA9F" w14:textId="77777777" w:rsidR="008A4F4D" w:rsidRPr="006E3BF1" w:rsidRDefault="008A4F4D" w:rsidP="008A4F4D">
            <w:pPr>
              <w:pStyle w:val="Listaszerbekezds"/>
              <w:numPr>
                <w:ilvl w:val="0"/>
                <w:numId w:val="1"/>
              </w:numPr>
              <w:spacing w:before="60" w:after="60"/>
              <w:ind w:left="158" w:right="58"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60874E31" w14:textId="0EE0D3A1" w:rsidR="008A4F4D" w:rsidRDefault="008A4F4D" w:rsidP="008A4F4D">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Timeline</w:t>
            </w:r>
            <w:r>
              <w:rPr>
                <w:rFonts w:ascii="Arial" w:hAnsi="Arial" w:cs="Arial"/>
                <w:b/>
                <w:color w:val="FFFFFF" w:themeColor="background1"/>
                <w:sz w:val="18"/>
                <w:szCs w:val="20"/>
                <w:lang w:val="en-GB"/>
              </w:rPr>
              <w:t>, tender submission &amp; opening</w:t>
            </w:r>
          </w:p>
          <w:p w14:paraId="582E4F6C" w14:textId="3C61234C" w:rsidR="008A4F4D" w:rsidRPr="00FC5455" w:rsidRDefault="008A4F4D" w:rsidP="008A4F4D">
            <w:pPr>
              <w:spacing w:before="60" w:after="60"/>
              <w:contextualSpacing/>
              <w:rPr>
                <w:rFonts w:ascii="Arial" w:hAnsi="Arial" w:cs="Arial"/>
                <w:b/>
                <w:color w:val="FFFFFF" w:themeColor="background1"/>
                <w:sz w:val="18"/>
                <w:szCs w:val="20"/>
                <w:lang w:val="en-GB"/>
              </w:rPr>
            </w:pPr>
            <w:r>
              <w:rPr>
                <w:rFonts w:ascii="Arial" w:hAnsi="Arial" w:cs="Arial"/>
                <w:color w:val="FFFFFF" w:themeColor="background1"/>
                <w:sz w:val="18"/>
                <w:szCs w:val="20"/>
                <w:lang w:val="en-GB"/>
              </w:rPr>
              <w:t>(dates &amp; hours are as per contracting authority time zone)</w:t>
            </w:r>
          </w:p>
        </w:tc>
      </w:tr>
      <w:tr w:rsidR="008A4F4D" w:rsidRPr="00FC5455" w14:paraId="333C2382" w14:textId="77777777" w:rsidTr="00553014">
        <w:tc>
          <w:tcPr>
            <w:tcW w:w="805" w:type="dxa"/>
            <w:shd w:val="clear" w:color="auto" w:fill="D9E2F3" w:themeFill="accent5" w:themeFillTint="33"/>
          </w:tcPr>
          <w:p w14:paraId="2F4F912C"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1A8113E3" w14:textId="0DD64B13"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 xml:space="preserve">Date of issue </w:t>
            </w:r>
            <w:r>
              <w:rPr>
                <w:rFonts w:ascii="Arial" w:hAnsi="Arial" w:cs="Arial"/>
                <w:sz w:val="18"/>
                <w:szCs w:val="20"/>
                <w:lang w:val="en-GB"/>
              </w:rPr>
              <w:t>of the Invitation to tender</w:t>
            </w:r>
            <w:r w:rsidRPr="00FC5455">
              <w:rPr>
                <w:rFonts w:ascii="Arial" w:hAnsi="Arial" w:cs="Arial"/>
                <w:sz w:val="18"/>
                <w:szCs w:val="20"/>
                <w:lang w:val="en-GB"/>
              </w:rPr>
              <w:t xml:space="preserve"> </w:t>
            </w:r>
          </w:p>
        </w:tc>
        <w:sdt>
          <w:sdtPr>
            <w:rPr>
              <w:rFonts w:ascii="Arial" w:hAnsi="Arial" w:cs="Arial"/>
              <w:sz w:val="18"/>
              <w:szCs w:val="20"/>
              <w:highlight w:val="lightGray"/>
              <w:lang w:val="en-GB"/>
            </w:rPr>
            <w:id w:val="-116831195"/>
            <w:placeholder>
              <w:docPart w:val="34DA19FF178045BDB5555BB1C53D8F91"/>
            </w:placeholder>
            <w:date w:fullDate="2024-05-27T00:00:00Z">
              <w:dateFormat w:val="M/d/yyyy"/>
              <w:lid w:val="en-US"/>
              <w:storeMappedDataAs w:val="dateTime"/>
              <w:calendar w:val="gregorian"/>
            </w:date>
          </w:sdtPr>
          <w:sdtEndPr/>
          <w:sdtContent>
            <w:tc>
              <w:tcPr>
                <w:tcW w:w="6030" w:type="dxa"/>
              </w:tcPr>
              <w:p w14:paraId="64E4A934" w14:textId="1253F111" w:rsidR="008A4F4D" w:rsidRDefault="00DF1525" w:rsidP="008A4F4D">
                <w:r>
                  <w:rPr>
                    <w:rFonts w:ascii="Arial" w:hAnsi="Arial" w:cs="Arial"/>
                    <w:sz w:val="18"/>
                    <w:szCs w:val="20"/>
                    <w:highlight w:val="lightGray"/>
                    <w:lang w:val="en-US"/>
                  </w:rPr>
                  <w:t>5/27/2024</w:t>
                </w:r>
              </w:p>
            </w:tc>
          </w:sdtContent>
        </w:sdt>
      </w:tr>
      <w:tr w:rsidR="008A4F4D" w:rsidRPr="00FC5455" w14:paraId="09535A77" w14:textId="77777777" w:rsidTr="00553014">
        <w:tc>
          <w:tcPr>
            <w:tcW w:w="805" w:type="dxa"/>
            <w:shd w:val="clear" w:color="auto" w:fill="D9E2F3" w:themeFill="accent5" w:themeFillTint="33"/>
          </w:tcPr>
          <w:p w14:paraId="23F343AA"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6779877" w14:textId="256FFED3"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 xml:space="preserve">Deadline for submission of </w:t>
            </w:r>
            <w:r>
              <w:rPr>
                <w:rFonts w:ascii="Arial" w:hAnsi="Arial" w:cs="Arial"/>
                <w:sz w:val="18"/>
                <w:szCs w:val="20"/>
                <w:lang w:val="en-GB"/>
              </w:rPr>
              <w:t>tenders (</w:t>
            </w:r>
            <w:r w:rsidRPr="00D44E80">
              <w:rPr>
                <w:rFonts w:ascii="Arial" w:hAnsi="Arial" w:cs="Arial"/>
                <w:sz w:val="18"/>
                <w:szCs w:val="20"/>
                <w:lang w:val="en-GB"/>
              </w:rPr>
              <w:t>Date &amp; Hour</w:t>
            </w:r>
            <w:r w:rsidRPr="006C6293">
              <w:rPr>
                <w:rFonts w:ascii="Arial" w:hAnsi="Arial" w:cs="Arial"/>
                <w:b/>
                <w:sz w:val="18"/>
                <w:szCs w:val="20"/>
                <w:lang w:val="en-GB"/>
              </w:rPr>
              <w:t>)</w:t>
            </w:r>
          </w:p>
        </w:tc>
        <w:sdt>
          <w:sdtPr>
            <w:alias w:val="Date &amp; Hour"/>
            <w:tag w:val="Date &amp; Hour"/>
            <w:id w:val="-187453188"/>
            <w:placeholder>
              <w:docPart w:val="381C7D22918245D99333C7E4D500C293"/>
            </w:placeholder>
            <w:date w:fullDate="2024-06-11T00:00:00Z">
              <w:dateFormat w:val="M/d/yyyy HH:mm"/>
              <w:lid w:val="en-US"/>
              <w:storeMappedDataAs w:val="dateTime"/>
              <w:calendar w:val="gregorian"/>
            </w:date>
          </w:sdtPr>
          <w:sdtEndPr/>
          <w:sdtContent>
            <w:tc>
              <w:tcPr>
                <w:tcW w:w="6030" w:type="dxa"/>
              </w:tcPr>
              <w:p w14:paraId="7520E08C" w14:textId="5114461D" w:rsidR="008A4F4D" w:rsidRDefault="00DF1525" w:rsidP="008A4F4D">
                <w:r>
                  <w:rPr>
                    <w:lang w:val="en-US"/>
                  </w:rPr>
                  <w:t>6/11/2024 00:00</w:t>
                </w:r>
              </w:p>
            </w:tc>
          </w:sdtContent>
        </w:sdt>
      </w:tr>
      <w:tr w:rsidR="008A4F4D" w:rsidRPr="00FC5455" w14:paraId="2143E44D" w14:textId="77777777" w:rsidTr="00553014">
        <w:tc>
          <w:tcPr>
            <w:tcW w:w="805" w:type="dxa"/>
            <w:shd w:val="clear" w:color="auto" w:fill="D9E2F3" w:themeFill="accent5" w:themeFillTint="33"/>
          </w:tcPr>
          <w:p w14:paraId="252AF01F"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B4A8A15" w14:textId="4FEFF1B1"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 xml:space="preserve">Deadline for </w:t>
            </w:r>
            <w:r>
              <w:rPr>
                <w:rFonts w:ascii="Arial" w:hAnsi="Arial" w:cs="Arial"/>
                <w:sz w:val="18"/>
                <w:szCs w:val="20"/>
                <w:lang w:val="en-GB"/>
              </w:rPr>
              <w:t xml:space="preserve">sending </w:t>
            </w:r>
            <w:r w:rsidRPr="00FC5455">
              <w:rPr>
                <w:rFonts w:ascii="Arial" w:hAnsi="Arial" w:cs="Arial"/>
                <w:sz w:val="18"/>
                <w:szCs w:val="20"/>
                <w:lang w:val="en-GB"/>
              </w:rPr>
              <w:t>questions</w:t>
            </w:r>
            <w:r>
              <w:rPr>
                <w:rFonts w:ascii="Arial" w:hAnsi="Arial" w:cs="Arial"/>
                <w:sz w:val="18"/>
                <w:szCs w:val="20"/>
                <w:lang w:val="en-GB"/>
              </w:rPr>
              <w:t xml:space="preserve"> to contracting authority</w:t>
            </w:r>
          </w:p>
        </w:tc>
        <w:tc>
          <w:tcPr>
            <w:tcW w:w="6030" w:type="dxa"/>
          </w:tcPr>
          <w:p w14:paraId="75A04A00" w14:textId="07A972FD" w:rsidR="008A4F4D" w:rsidRDefault="00711B78" w:rsidP="008A4F4D">
            <w:sdt>
              <w:sdtPr>
                <w:id w:val="484835994"/>
                <w:placeholder>
                  <w:docPart w:val="DCA79F16CF5942B0AA195C150C46C2FA"/>
                </w:placeholder>
                <w:comboBox>
                  <w:listItem w:value="Choose an item."/>
                  <w:listItem w:displayText="3" w:value="3"/>
                  <w:listItem w:displayText="4" w:value="4"/>
                  <w:listItem w:displayText="5" w:value="5"/>
                  <w:listItem w:displayText="6" w:value="6"/>
                </w:comboBox>
              </w:sdtPr>
              <w:sdtEndPr/>
              <w:sdtContent>
                <w:r w:rsidR="008A4F4D">
                  <w:t>4</w:t>
                </w:r>
              </w:sdtContent>
            </w:sdt>
            <w:r w:rsidR="008A4F4D">
              <w:t xml:space="preserve"> days before submission deadline</w:t>
            </w:r>
          </w:p>
        </w:tc>
      </w:tr>
      <w:tr w:rsidR="008A4F4D" w:rsidRPr="00FC5455" w14:paraId="5E5344BF" w14:textId="77777777" w:rsidTr="00553014">
        <w:tc>
          <w:tcPr>
            <w:tcW w:w="805" w:type="dxa"/>
            <w:shd w:val="clear" w:color="auto" w:fill="D9E2F3" w:themeFill="accent5" w:themeFillTint="33"/>
          </w:tcPr>
          <w:p w14:paraId="2BDF93C9"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B356122" w14:textId="37FBD792"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How to send questions to the contracting authority</w:t>
            </w:r>
          </w:p>
        </w:tc>
        <w:sdt>
          <w:sdtPr>
            <w:id w:val="-53702992"/>
            <w:placeholder>
              <w:docPart w:val="043BEEC36B6341AF821A23897020715F"/>
            </w:placeholder>
            <w:dropDownList>
              <w:listItem w:value="Choose an item."/>
              <w:listItem w:displayText="Questions should be sent to contact person via email above." w:value="Questions should be sent to contact person via email above."/>
              <w:listItem w:displayText="Questions should be sent through the electronic supplier portal using the link above." w:value="Questions should be sent through the electronic supplier portal using the link above."/>
            </w:dropDownList>
          </w:sdtPr>
          <w:sdtEndPr/>
          <w:sdtContent>
            <w:tc>
              <w:tcPr>
                <w:tcW w:w="6030" w:type="dxa"/>
              </w:tcPr>
              <w:p w14:paraId="09DC2A66" w14:textId="0BFBFB93" w:rsidR="008A4F4D" w:rsidRPr="00F340D5" w:rsidRDefault="008A4F4D" w:rsidP="008A4F4D">
                <w:pPr>
                  <w:rPr>
                    <w:highlight w:val="yellow"/>
                  </w:rPr>
                </w:pPr>
                <w:r w:rsidRPr="005E00A0">
                  <w:t>Questions should be sent through the electronic supplier portal using the link above.</w:t>
                </w:r>
              </w:p>
            </w:tc>
          </w:sdtContent>
        </w:sdt>
      </w:tr>
      <w:tr w:rsidR="008A4F4D" w:rsidRPr="00FC5455" w14:paraId="05D5E80A" w14:textId="77777777" w:rsidTr="00553014">
        <w:tc>
          <w:tcPr>
            <w:tcW w:w="805" w:type="dxa"/>
            <w:shd w:val="clear" w:color="auto" w:fill="D9E2F3" w:themeFill="accent5" w:themeFillTint="33"/>
          </w:tcPr>
          <w:p w14:paraId="00CF01A7"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207F1978" w14:textId="704698F9" w:rsidR="008A4F4D" w:rsidRDefault="008A4F4D" w:rsidP="008A4F4D">
            <w:pPr>
              <w:contextualSpacing/>
              <w:rPr>
                <w:rFonts w:ascii="Arial" w:hAnsi="Arial" w:cs="Arial"/>
                <w:sz w:val="18"/>
                <w:szCs w:val="20"/>
                <w:lang w:val="en-GB"/>
              </w:rPr>
            </w:pPr>
            <w:r w:rsidRPr="000E2A8B">
              <w:rPr>
                <w:rFonts w:ascii="Arial" w:hAnsi="Arial" w:cs="Arial"/>
                <w:sz w:val="18"/>
                <w:szCs w:val="20"/>
                <w:lang w:val="en-GB"/>
              </w:rPr>
              <w:t>Last date on which clarifications are issued by the Contracting Authority</w:t>
            </w:r>
          </w:p>
        </w:tc>
        <w:tc>
          <w:tcPr>
            <w:tcW w:w="6030" w:type="dxa"/>
          </w:tcPr>
          <w:p w14:paraId="4700D41B" w14:textId="1E607645" w:rsidR="008A4F4D" w:rsidRDefault="00711B78" w:rsidP="008A4F4D">
            <w:pPr>
              <w:rPr>
                <w:highlight w:val="yellow"/>
              </w:rPr>
            </w:pPr>
            <w:sdt>
              <w:sdtPr>
                <w:id w:val="1425601980"/>
                <w:placeholder>
                  <w:docPart w:val="27D6559D95DC4B5D9B49CC8AF0A8B6DD"/>
                </w:placeholder>
                <w:comboBox>
                  <w:listItem w:value="Choose an item."/>
                  <w:listItem w:displayText="1" w:value="1"/>
                  <w:listItem w:displayText="2" w:value="2"/>
                  <w:listItem w:displayText="3" w:value="3"/>
                  <w:listItem w:displayText="4" w:value="4"/>
                  <w:listItem w:displayText="5" w:value="5"/>
                  <w:listItem w:displayText="6" w:value="6"/>
                </w:comboBox>
              </w:sdtPr>
              <w:sdtEndPr/>
              <w:sdtContent>
                <w:r w:rsidR="008A4F4D">
                  <w:t>3</w:t>
                </w:r>
              </w:sdtContent>
            </w:sdt>
            <w:r w:rsidR="008A4F4D">
              <w:t xml:space="preserve"> days before submission deadline</w:t>
            </w:r>
          </w:p>
        </w:tc>
      </w:tr>
      <w:tr w:rsidR="008A4F4D" w:rsidRPr="00FC5455" w14:paraId="3FFC86ED" w14:textId="77777777" w:rsidTr="00553014">
        <w:tc>
          <w:tcPr>
            <w:tcW w:w="805" w:type="dxa"/>
            <w:shd w:val="clear" w:color="auto" w:fill="D9E2F3" w:themeFill="accent5" w:themeFillTint="33"/>
          </w:tcPr>
          <w:p w14:paraId="17F373C7"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1AD54C9" w14:textId="54CEAF7E"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Tender submission procedure</w:t>
            </w:r>
          </w:p>
        </w:tc>
        <w:tc>
          <w:tcPr>
            <w:tcW w:w="6030" w:type="dxa"/>
          </w:tcPr>
          <w:p w14:paraId="6DB902BC" w14:textId="77777777" w:rsidR="008A4F4D" w:rsidRDefault="008A4F4D" w:rsidP="008A4F4D">
            <w:pPr>
              <w:rPr>
                <w:rFonts w:ascii="Arial" w:hAnsi="Arial" w:cs="Arial"/>
                <w:szCs w:val="20"/>
                <w:lang w:val="en-GB"/>
              </w:rPr>
            </w:pPr>
            <w:r>
              <w:rPr>
                <w:rFonts w:ascii="Arial" w:hAnsi="Arial" w:cs="Arial"/>
                <w:szCs w:val="20"/>
                <w:lang w:val="en-GB"/>
              </w:rPr>
              <w:t>Tenders must be submitted using the link in 1.6.</w:t>
            </w:r>
          </w:p>
          <w:p w14:paraId="219A8567" w14:textId="6DAAD1F7" w:rsidR="008A4F4D" w:rsidRDefault="008A4F4D" w:rsidP="008A4F4D">
            <w:r>
              <w:rPr>
                <w:rFonts w:ascii="Arial" w:hAnsi="Arial" w:cs="Arial"/>
                <w:szCs w:val="20"/>
                <w:lang w:val="en-GB"/>
              </w:rPr>
              <w:t>Questions with application should be submitted through the online tendering platforms</w:t>
            </w:r>
          </w:p>
        </w:tc>
      </w:tr>
      <w:tr w:rsidR="008A4F4D" w:rsidRPr="00FC5455" w14:paraId="05E4B665" w14:textId="77777777" w:rsidTr="00553014">
        <w:tc>
          <w:tcPr>
            <w:tcW w:w="805" w:type="dxa"/>
            <w:shd w:val="clear" w:color="auto" w:fill="D9E2F3" w:themeFill="accent5" w:themeFillTint="33"/>
          </w:tcPr>
          <w:p w14:paraId="687AB7E4"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6EDA68E" w14:textId="0F559148"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 xml:space="preserve">Tender opening </w:t>
            </w:r>
            <w:r>
              <w:rPr>
                <w:rFonts w:ascii="Arial" w:hAnsi="Arial" w:cs="Arial"/>
                <w:sz w:val="18"/>
                <w:szCs w:val="20"/>
                <w:lang w:val="en-GB"/>
              </w:rPr>
              <w:t xml:space="preserve">session </w:t>
            </w:r>
            <w:r w:rsidRPr="00FC5455">
              <w:rPr>
                <w:rFonts w:ascii="Arial" w:hAnsi="Arial" w:cs="Arial"/>
                <w:sz w:val="18"/>
                <w:szCs w:val="20"/>
                <w:lang w:val="en-GB"/>
              </w:rPr>
              <w:t>date</w:t>
            </w:r>
            <w:r>
              <w:rPr>
                <w:rFonts w:ascii="Arial" w:hAnsi="Arial" w:cs="Arial"/>
                <w:sz w:val="18"/>
                <w:szCs w:val="20"/>
                <w:lang w:val="en-GB"/>
              </w:rPr>
              <w:t>, hour</w:t>
            </w:r>
            <w:r w:rsidRPr="00FC5455">
              <w:rPr>
                <w:rFonts w:ascii="Arial" w:hAnsi="Arial" w:cs="Arial"/>
                <w:sz w:val="18"/>
                <w:szCs w:val="20"/>
                <w:lang w:val="en-GB"/>
              </w:rPr>
              <w:t xml:space="preserve"> &amp; location</w:t>
            </w:r>
          </w:p>
        </w:tc>
        <w:tc>
          <w:tcPr>
            <w:tcW w:w="6030" w:type="dxa"/>
          </w:tcPr>
          <w:sdt>
            <w:sdtPr>
              <w:rPr>
                <w:rFonts w:ascii="Arial" w:hAnsi="Arial" w:cs="Arial"/>
                <w:sz w:val="18"/>
                <w:szCs w:val="20"/>
                <w:highlight w:val="lightGray"/>
                <w:lang w:val="en-GB"/>
              </w:rPr>
              <w:id w:val="802805937"/>
              <w:placeholder>
                <w:docPart w:val="1E2AA85E9F294867BB59DC18D8F6D803"/>
              </w:placeholder>
              <w:date w:fullDate="2024-05-15T00:00:00Z">
                <w:dateFormat w:val="M/d/yyyy"/>
                <w:lid w:val="en-US"/>
                <w:storeMappedDataAs w:val="dateTime"/>
                <w:calendar w:val="gregorian"/>
              </w:date>
            </w:sdtPr>
            <w:sdtEndPr/>
            <w:sdtContent>
              <w:p w14:paraId="5504342F" w14:textId="0F652AB0" w:rsidR="008A4F4D" w:rsidRDefault="008A4F4D" w:rsidP="008A4F4D">
                <w:pPr>
                  <w:contextualSpacing/>
                  <w:rPr>
                    <w:rFonts w:ascii="Arial" w:hAnsi="Arial" w:cs="Arial"/>
                    <w:sz w:val="18"/>
                    <w:szCs w:val="20"/>
                    <w:highlight w:val="lightGray"/>
                    <w:lang w:val="en-GB"/>
                  </w:rPr>
                </w:pPr>
                <w:r>
                  <w:rPr>
                    <w:rFonts w:ascii="Arial" w:hAnsi="Arial" w:cs="Arial"/>
                    <w:sz w:val="18"/>
                    <w:szCs w:val="20"/>
                    <w:highlight w:val="lightGray"/>
                    <w:lang w:val="en-US"/>
                  </w:rPr>
                  <w:t>5/15/2024</w:t>
                </w:r>
              </w:p>
            </w:sdtContent>
          </w:sdt>
          <w:p w14:paraId="261B71AD" w14:textId="1D52E4B7" w:rsidR="008A4F4D" w:rsidRPr="008048CE" w:rsidRDefault="008A4F4D" w:rsidP="008A4F4D">
            <w:pPr>
              <w:contextualSpacing/>
              <w:rPr>
                <w:rFonts w:ascii="Arial" w:hAnsi="Arial" w:cs="Arial"/>
                <w:sz w:val="18"/>
                <w:szCs w:val="20"/>
                <w:lang w:val="en-GB"/>
              </w:rPr>
            </w:pPr>
            <w:r>
              <w:rPr>
                <w:rFonts w:ascii="Arial" w:hAnsi="Arial" w:cs="Arial"/>
                <w:sz w:val="18"/>
                <w:szCs w:val="20"/>
                <w:lang w:val="en-GB"/>
              </w:rPr>
              <w:t>Online</w:t>
            </w:r>
          </w:p>
        </w:tc>
      </w:tr>
      <w:tr w:rsidR="008A4F4D" w:rsidRPr="00FC5455" w14:paraId="2FA8001C" w14:textId="77777777" w:rsidTr="00553014">
        <w:tc>
          <w:tcPr>
            <w:tcW w:w="805" w:type="dxa"/>
            <w:shd w:val="clear" w:color="auto" w:fill="D9E2F3" w:themeFill="accent5" w:themeFillTint="33"/>
          </w:tcPr>
          <w:p w14:paraId="3235EB2D"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598BF6D0" w14:textId="61022CB9"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Tender opening session</w:t>
            </w:r>
          </w:p>
        </w:tc>
        <w:tc>
          <w:tcPr>
            <w:tcW w:w="6030" w:type="dxa"/>
          </w:tcPr>
          <w:p w14:paraId="2B7AA0E1" w14:textId="77777777" w:rsidR="008A4F4D" w:rsidRPr="000D1C78" w:rsidRDefault="008A4F4D" w:rsidP="008A4F4D">
            <w:pPr>
              <w:contextualSpacing/>
              <w:rPr>
                <w:rFonts w:ascii="Arial" w:hAnsi="Arial" w:cs="Arial"/>
                <w:sz w:val="18"/>
                <w:szCs w:val="20"/>
                <w:lang w:val="en-GB"/>
              </w:rPr>
            </w:pPr>
            <w:r w:rsidRPr="000D1C78">
              <w:rPr>
                <w:rFonts w:ascii="Arial" w:hAnsi="Arial" w:cs="Arial"/>
                <w:sz w:val="18"/>
                <w:szCs w:val="20"/>
                <w:lang w:val="en-GB"/>
              </w:rPr>
              <w:t xml:space="preserve">Tender </w:t>
            </w:r>
            <w:r>
              <w:rPr>
                <w:rFonts w:ascii="Arial" w:hAnsi="Arial" w:cs="Arial"/>
                <w:sz w:val="18"/>
                <w:szCs w:val="20"/>
                <w:lang w:val="en-GB"/>
              </w:rPr>
              <w:t>opening session is held online. Bidders will apply via the tendering platform</w:t>
            </w:r>
            <w:r w:rsidRPr="000D1C78">
              <w:rPr>
                <w:rFonts w:ascii="Arial" w:hAnsi="Arial" w:cs="Arial"/>
                <w:sz w:val="18"/>
                <w:szCs w:val="20"/>
                <w:lang w:val="en-GB"/>
              </w:rPr>
              <w:t>..</w:t>
            </w:r>
          </w:p>
          <w:p w14:paraId="69885EC1" w14:textId="6FBD8853" w:rsidR="008A4F4D" w:rsidRPr="00FC5455" w:rsidRDefault="008A4F4D" w:rsidP="008A4F4D">
            <w:pPr>
              <w:contextualSpacing/>
              <w:rPr>
                <w:rFonts w:ascii="Arial" w:hAnsi="Arial" w:cs="Arial"/>
                <w:color w:val="FF0000"/>
                <w:sz w:val="18"/>
                <w:szCs w:val="20"/>
                <w:lang w:val="en-GB"/>
              </w:rPr>
            </w:pPr>
          </w:p>
        </w:tc>
      </w:tr>
      <w:tr w:rsidR="008A4F4D" w:rsidRPr="00FC5455" w14:paraId="432D807E" w14:textId="77777777" w:rsidTr="00553014">
        <w:tc>
          <w:tcPr>
            <w:tcW w:w="805" w:type="dxa"/>
            <w:shd w:val="clear" w:color="auto" w:fill="2F5496" w:themeFill="accent5" w:themeFillShade="BF"/>
          </w:tcPr>
          <w:p w14:paraId="3464E3BB" w14:textId="77777777" w:rsidR="008A4F4D" w:rsidRPr="006E3BF1" w:rsidRDefault="008A4F4D" w:rsidP="008A4F4D">
            <w:pPr>
              <w:pStyle w:val="Listaszerbekezds"/>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01FF88BE" w14:textId="346535D6" w:rsidR="008A4F4D" w:rsidRPr="00FC5455" w:rsidRDefault="008A4F4D" w:rsidP="008A4F4D">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Content</w:t>
            </w:r>
          </w:p>
        </w:tc>
      </w:tr>
      <w:tr w:rsidR="008A4F4D" w:rsidRPr="00FC5455" w14:paraId="753D9A04" w14:textId="77777777" w:rsidTr="00553014">
        <w:tc>
          <w:tcPr>
            <w:tcW w:w="805" w:type="dxa"/>
            <w:shd w:val="clear" w:color="auto" w:fill="D9E2F3" w:themeFill="accent5" w:themeFillTint="33"/>
          </w:tcPr>
          <w:p w14:paraId="43A746B4"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03504B93" w14:textId="25772868"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Category of procurement</w:t>
            </w:r>
          </w:p>
        </w:tc>
        <w:tc>
          <w:tcPr>
            <w:tcW w:w="6030" w:type="dxa"/>
          </w:tcPr>
          <w:sdt>
            <w:sdtPr>
              <w:rPr>
                <w:rFonts w:ascii="Arial" w:hAnsi="Arial" w:cs="Arial"/>
                <w:sz w:val="18"/>
                <w:szCs w:val="20"/>
                <w:lang w:val="en-GB"/>
              </w:rPr>
              <w:id w:val="12498169"/>
              <w:placeholder>
                <w:docPart w:val="F64818E0CC10475980265F8A87B3E752"/>
              </w:placeholder>
              <w:dropDownList>
                <w:listItem w:value="Choose an item."/>
                <w:listItem w:displayText="Supplies" w:value="Supplies"/>
                <w:listItem w:displayText="Services" w:value="Services"/>
                <w:listItem w:displayText="Works" w:value="Works"/>
                <w:listItem w:displayText="Supplies &amp; Services Combined" w:value="Supplies &amp; Services Combined"/>
              </w:dropDownList>
            </w:sdtPr>
            <w:sdtEndPr/>
            <w:sdtContent>
              <w:p w14:paraId="021EDE2A" w14:textId="7E8140FB"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Supplies</w:t>
                </w:r>
              </w:p>
            </w:sdtContent>
          </w:sdt>
        </w:tc>
      </w:tr>
      <w:tr w:rsidR="008A4F4D" w:rsidRPr="00FC5455" w14:paraId="2DD67047" w14:textId="77777777" w:rsidTr="00553014">
        <w:tc>
          <w:tcPr>
            <w:tcW w:w="805" w:type="dxa"/>
            <w:shd w:val="clear" w:color="auto" w:fill="D9E2F3" w:themeFill="accent5" w:themeFillTint="33"/>
          </w:tcPr>
          <w:p w14:paraId="666FE821"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6E292F53" w14:textId="0A96AB9D" w:rsidR="008A4F4D" w:rsidRPr="00607AF2" w:rsidRDefault="008A4F4D" w:rsidP="008A4F4D">
            <w:pPr>
              <w:contextualSpacing/>
              <w:rPr>
                <w:rFonts w:ascii="Arial" w:hAnsi="Arial" w:cs="Arial"/>
                <w:sz w:val="18"/>
                <w:szCs w:val="20"/>
                <w:lang w:val="en-GB"/>
              </w:rPr>
            </w:pPr>
            <w:r w:rsidRPr="00607AF2">
              <w:rPr>
                <w:rFonts w:ascii="Arial" w:hAnsi="Arial" w:cs="Arial"/>
                <w:sz w:val="18"/>
                <w:szCs w:val="20"/>
                <w:lang w:val="en-GB"/>
              </w:rPr>
              <w:t xml:space="preserve">Scope of related </w:t>
            </w:r>
            <w:r>
              <w:rPr>
                <w:rFonts w:ascii="Arial" w:hAnsi="Arial" w:cs="Arial"/>
                <w:sz w:val="18"/>
                <w:szCs w:val="20"/>
                <w:lang w:val="en-GB"/>
              </w:rPr>
              <w:t>works</w:t>
            </w:r>
          </w:p>
        </w:tc>
        <w:tc>
          <w:tcPr>
            <w:tcW w:w="6030" w:type="dxa"/>
          </w:tcPr>
          <w:p w14:paraId="338F1D95" w14:textId="118FD1BC" w:rsidR="008A4F4D" w:rsidRPr="00B611B6" w:rsidRDefault="008A4F4D" w:rsidP="008A4F4D">
            <w:pPr>
              <w:pStyle w:val="Listaszerbekezds"/>
              <w:numPr>
                <w:ilvl w:val="0"/>
                <w:numId w:val="29"/>
              </w:numPr>
              <w:rPr>
                <w:rFonts w:ascii="Arial" w:hAnsi="Arial" w:cs="Arial"/>
                <w:color w:val="FF0000"/>
                <w:sz w:val="18"/>
                <w:szCs w:val="20"/>
                <w:lang w:val="en-GB"/>
              </w:rPr>
            </w:pPr>
            <w:r w:rsidRPr="00B611B6">
              <w:rPr>
                <w:rFonts w:ascii="Arial" w:hAnsi="Arial" w:cs="Arial"/>
                <w:color w:val="FF0000"/>
                <w:sz w:val="18"/>
                <w:szCs w:val="20"/>
                <w:lang w:val="en-GB"/>
              </w:rPr>
              <w:t>Supply</w:t>
            </w:r>
            <w:r>
              <w:rPr>
                <w:rFonts w:ascii="Arial" w:hAnsi="Arial" w:cs="Arial"/>
                <w:color w:val="FF0000"/>
                <w:sz w:val="18"/>
                <w:szCs w:val="20"/>
                <w:lang w:val="en-GB"/>
              </w:rPr>
              <w:t xml:space="preserve">, delivery and Installation </w:t>
            </w:r>
            <w:r w:rsidRPr="00B611B6">
              <w:rPr>
                <w:rFonts w:ascii="Arial" w:hAnsi="Arial" w:cs="Arial"/>
                <w:color w:val="FF0000"/>
                <w:sz w:val="18"/>
                <w:szCs w:val="20"/>
                <w:lang w:val="en-GB"/>
              </w:rPr>
              <w:t xml:space="preserve">of </w:t>
            </w:r>
            <w:r w:rsidR="00443B1A">
              <w:rPr>
                <w:rFonts w:ascii="Arial" w:hAnsi="Arial" w:cs="Arial"/>
                <w:color w:val="FF0000"/>
                <w:sz w:val="18"/>
                <w:szCs w:val="20"/>
                <w:lang w:val="en-GB"/>
              </w:rPr>
              <w:t xml:space="preserve">500 </w:t>
            </w:r>
            <w:r>
              <w:rPr>
                <w:rFonts w:ascii="Arial" w:hAnsi="Arial" w:cs="Arial"/>
                <w:color w:val="FF0000"/>
                <w:sz w:val="18"/>
                <w:szCs w:val="20"/>
                <w:lang w:val="en-GB"/>
              </w:rPr>
              <w:t>Tablets</w:t>
            </w:r>
            <w:r w:rsidRPr="00B611B6">
              <w:rPr>
                <w:rFonts w:ascii="Arial" w:hAnsi="Arial" w:cs="Arial"/>
                <w:color w:val="FF0000"/>
                <w:sz w:val="18"/>
                <w:szCs w:val="20"/>
                <w:lang w:val="en-GB"/>
              </w:rPr>
              <w:t>,</w:t>
            </w:r>
          </w:p>
          <w:p w14:paraId="146EA2E4" w14:textId="4A32CF93" w:rsidR="008A4F4D" w:rsidRDefault="00DF1525" w:rsidP="008A4F4D">
            <w:pPr>
              <w:contextualSpacing/>
              <w:rPr>
                <w:rFonts w:ascii="Arial" w:hAnsi="Arial" w:cs="Arial"/>
                <w:sz w:val="18"/>
                <w:szCs w:val="20"/>
                <w:lang w:val="en-GB"/>
              </w:rPr>
            </w:pPr>
            <w:r>
              <w:rPr>
                <w:rFonts w:ascii="Arial" w:hAnsi="Arial" w:cs="Arial"/>
                <w:sz w:val="18"/>
                <w:szCs w:val="20"/>
                <w:lang w:val="en-GB"/>
              </w:rPr>
              <w:t>The subject of the contract is to procure, deliver and install 500 tablets to the given locations</w:t>
            </w:r>
          </w:p>
          <w:p w14:paraId="3D096E3A" w14:textId="372E3061" w:rsidR="008A4F4D" w:rsidRDefault="008A4F4D" w:rsidP="008A4F4D">
            <w:pPr>
              <w:contextualSpacing/>
              <w:rPr>
                <w:rFonts w:ascii="Arial" w:hAnsi="Arial" w:cs="Arial"/>
                <w:sz w:val="18"/>
                <w:szCs w:val="20"/>
                <w:lang w:val="en-GB"/>
              </w:rPr>
            </w:pPr>
            <w:bookmarkStart w:id="1" w:name="_GoBack"/>
            <w:bookmarkEnd w:id="1"/>
          </w:p>
        </w:tc>
      </w:tr>
      <w:tr w:rsidR="008A4F4D" w:rsidRPr="00FC5455" w14:paraId="141B5E91" w14:textId="77777777" w:rsidTr="00553014">
        <w:tc>
          <w:tcPr>
            <w:tcW w:w="805" w:type="dxa"/>
            <w:shd w:val="clear" w:color="auto" w:fill="D9E2F3" w:themeFill="accent5" w:themeFillTint="33"/>
          </w:tcPr>
          <w:p w14:paraId="6B0D4601"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7438221" w14:textId="0F24800C"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Is the tender divided into lots?</w:t>
            </w:r>
          </w:p>
        </w:tc>
        <w:tc>
          <w:tcPr>
            <w:tcW w:w="6030" w:type="dxa"/>
          </w:tcPr>
          <w:sdt>
            <w:sdtPr>
              <w:rPr>
                <w:rFonts w:ascii="Arial" w:hAnsi="Arial" w:cs="Arial"/>
                <w:sz w:val="18"/>
                <w:szCs w:val="20"/>
                <w:lang w:val="en-GB"/>
              </w:rPr>
              <w:id w:val="-1351476134"/>
              <w:placeholder>
                <w:docPart w:val="63D5DE761E5F41A2BC11E9D20B7F2867"/>
              </w:placeholder>
              <w:dropDownList>
                <w:listItem w:value="Choose an item."/>
                <w:listItem w:displayText="YES" w:value="YES"/>
                <w:listItem w:displayText="NO" w:value="NO"/>
              </w:dropDownList>
            </w:sdtPr>
            <w:sdtEndPr/>
            <w:sdtContent>
              <w:p w14:paraId="03ADE877" w14:textId="48790401" w:rsidR="008A4F4D" w:rsidRDefault="008A4F4D" w:rsidP="008A4F4D">
                <w:pPr>
                  <w:contextualSpacing/>
                  <w:rPr>
                    <w:rFonts w:ascii="Arial" w:hAnsi="Arial" w:cs="Arial"/>
                    <w:sz w:val="18"/>
                    <w:szCs w:val="20"/>
                    <w:lang w:val="en-GB"/>
                  </w:rPr>
                </w:pPr>
                <w:r>
                  <w:rPr>
                    <w:rFonts w:ascii="Arial" w:hAnsi="Arial" w:cs="Arial"/>
                    <w:sz w:val="18"/>
                    <w:szCs w:val="20"/>
                    <w:lang w:val="en-GB"/>
                  </w:rPr>
                  <w:t>NO</w:t>
                </w:r>
              </w:p>
            </w:sdtContent>
          </w:sdt>
          <w:p w14:paraId="73E4303C" w14:textId="18954BE0" w:rsidR="008A4F4D" w:rsidRDefault="008A4F4D" w:rsidP="008A4F4D">
            <w:pPr>
              <w:contextualSpacing/>
              <w:rPr>
                <w:rFonts w:ascii="Arial" w:hAnsi="Arial" w:cs="Arial"/>
                <w:sz w:val="18"/>
                <w:szCs w:val="20"/>
                <w:lang w:val="en-GB"/>
              </w:rPr>
            </w:pPr>
          </w:p>
        </w:tc>
      </w:tr>
      <w:tr w:rsidR="008A4F4D" w:rsidRPr="00FC5455" w14:paraId="6AD9D24B" w14:textId="77777777" w:rsidTr="00553014">
        <w:tc>
          <w:tcPr>
            <w:tcW w:w="805" w:type="dxa"/>
            <w:shd w:val="clear" w:color="auto" w:fill="D9E2F3" w:themeFill="accent5" w:themeFillTint="33"/>
          </w:tcPr>
          <w:p w14:paraId="1CB6095E"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0E922B8D" w14:textId="210FFE7B"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Delivery Location</w:t>
            </w:r>
          </w:p>
        </w:tc>
        <w:tc>
          <w:tcPr>
            <w:tcW w:w="6030" w:type="dxa"/>
          </w:tcPr>
          <w:p w14:paraId="42843C04" w14:textId="3315A615" w:rsidR="008A4F4D" w:rsidRPr="009918D5" w:rsidRDefault="00DF1525" w:rsidP="008A4F4D">
            <w:pPr>
              <w:pStyle w:val="Listaszerbekezds"/>
              <w:rPr>
                <w:rFonts w:ascii="Arial" w:hAnsi="Arial" w:cs="Arial"/>
                <w:sz w:val="18"/>
                <w:szCs w:val="20"/>
                <w:lang w:val="en-GB"/>
              </w:rPr>
            </w:pPr>
            <w:r>
              <w:rPr>
                <w:rFonts w:ascii="Arial" w:hAnsi="Arial" w:cs="Arial"/>
                <w:sz w:val="18"/>
                <w:szCs w:val="20"/>
                <w:lang w:val="en-GB"/>
              </w:rPr>
              <w:t xml:space="preserve">Kharkiv and Kehrson oblasts, </w:t>
            </w:r>
            <w:r w:rsidR="008A4F4D">
              <w:rPr>
                <w:rFonts w:ascii="Arial" w:hAnsi="Arial" w:cs="Arial"/>
                <w:sz w:val="18"/>
                <w:szCs w:val="20"/>
                <w:lang w:val="en-GB"/>
              </w:rPr>
              <w:t>Detailed list of addresses are attached as Annex 4</w:t>
            </w:r>
          </w:p>
          <w:p w14:paraId="189D6FE1" w14:textId="5F49F56A" w:rsidR="008A4F4D" w:rsidRPr="00B611B6" w:rsidRDefault="008A4F4D" w:rsidP="008A4F4D">
            <w:pPr>
              <w:pStyle w:val="Listaszerbekezds"/>
              <w:rPr>
                <w:rFonts w:ascii="Arial" w:hAnsi="Arial" w:cs="Arial"/>
                <w:sz w:val="18"/>
                <w:szCs w:val="20"/>
                <w:lang w:val="en-GB"/>
              </w:rPr>
            </w:pPr>
          </w:p>
        </w:tc>
      </w:tr>
      <w:tr w:rsidR="008A4F4D" w:rsidRPr="00FC5455" w14:paraId="4EEF056C" w14:textId="77777777" w:rsidTr="00553014">
        <w:tc>
          <w:tcPr>
            <w:tcW w:w="805" w:type="dxa"/>
            <w:shd w:val="clear" w:color="auto" w:fill="D9E2F3" w:themeFill="accent5" w:themeFillTint="33"/>
          </w:tcPr>
          <w:p w14:paraId="416572FE"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6BF95BE7" w14:textId="7DA28348"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Delivery Deadline</w:t>
            </w:r>
          </w:p>
        </w:tc>
        <w:sdt>
          <w:sdtPr>
            <w:rPr>
              <w:rFonts w:ascii="Arial" w:hAnsi="Arial" w:cs="Arial"/>
              <w:sz w:val="18"/>
              <w:szCs w:val="20"/>
              <w:lang w:val="en-GB"/>
            </w:rPr>
            <w:id w:val="1667134106"/>
            <w:placeholder>
              <w:docPart w:val="D54D8CC90740438184B9ADE8956EC1F4"/>
            </w:placeholder>
            <w:date w:fullDate="2024-06-30T00:00:00Z">
              <w:dateFormat w:val="M/d/yyyy"/>
              <w:lid w:val="en-US"/>
              <w:storeMappedDataAs w:val="dateTime"/>
              <w:calendar w:val="gregorian"/>
            </w:date>
          </w:sdtPr>
          <w:sdtEndPr/>
          <w:sdtContent>
            <w:tc>
              <w:tcPr>
                <w:tcW w:w="6030" w:type="dxa"/>
              </w:tcPr>
              <w:p w14:paraId="5847A0C2" w14:textId="68FBE4AA" w:rsidR="008A4F4D" w:rsidRPr="00FC5455" w:rsidRDefault="00DF1525" w:rsidP="008A4F4D">
                <w:pPr>
                  <w:contextualSpacing/>
                  <w:rPr>
                    <w:rFonts w:ascii="Arial" w:hAnsi="Arial" w:cs="Arial"/>
                    <w:sz w:val="18"/>
                    <w:szCs w:val="20"/>
                    <w:lang w:val="en-GB"/>
                  </w:rPr>
                </w:pPr>
                <w:r>
                  <w:rPr>
                    <w:rFonts w:ascii="Arial" w:hAnsi="Arial" w:cs="Arial"/>
                    <w:sz w:val="18"/>
                    <w:szCs w:val="20"/>
                    <w:lang w:val="en-US"/>
                  </w:rPr>
                  <w:t>6/30/2024</w:t>
                </w:r>
              </w:p>
            </w:tc>
          </w:sdtContent>
        </w:sdt>
      </w:tr>
      <w:tr w:rsidR="008A4F4D" w:rsidRPr="00553014" w14:paraId="1A8C45F8" w14:textId="77777777" w:rsidTr="00553014">
        <w:tc>
          <w:tcPr>
            <w:tcW w:w="805" w:type="dxa"/>
            <w:shd w:val="clear" w:color="auto" w:fill="2F5496" w:themeFill="accent5" w:themeFillShade="BF"/>
          </w:tcPr>
          <w:p w14:paraId="6903CC99" w14:textId="77777777" w:rsidR="008A4F4D" w:rsidRPr="00553014" w:rsidRDefault="008A4F4D" w:rsidP="008A4F4D">
            <w:pPr>
              <w:pStyle w:val="Listaszerbekezds"/>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40370A20" w14:textId="1107F4D4" w:rsidR="008A4F4D" w:rsidRPr="00553014" w:rsidRDefault="008A4F4D" w:rsidP="008A4F4D">
            <w:pPr>
              <w:spacing w:before="60" w:after="60"/>
              <w:contextualSpacing/>
              <w:rPr>
                <w:rFonts w:ascii="Arial" w:hAnsi="Arial" w:cs="Arial"/>
                <w:b/>
                <w:color w:val="FFFFFF" w:themeColor="background1"/>
                <w:sz w:val="18"/>
                <w:szCs w:val="20"/>
                <w:lang w:val="en-GB"/>
              </w:rPr>
            </w:pPr>
            <w:r>
              <w:rPr>
                <w:rFonts w:ascii="Arial" w:hAnsi="Arial" w:cs="Arial"/>
                <w:b/>
                <w:color w:val="FFFFFF" w:themeColor="background1"/>
                <w:sz w:val="18"/>
                <w:szCs w:val="20"/>
                <w:lang w:val="en-GB"/>
              </w:rPr>
              <w:t>Price and Validity of Tenders</w:t>
            </w:r>
          </w:p>
        </w:tc>
      </w:tr>
      <w:tr w:rsidR="008A4F4D" w:rsidRPr="00FC5455" w14:paraId="0B6AB479" w14:textId="77777777" w:rsidTr="00553014">
        <w:tc>
          <w:tcPr>
            <w:tcW w:w="805" w:type="dxa"/>
            <w:shd w:val="clear" w:color="auto" w:fill="D9E2F3" w:themeFill="accent5" w:themeFillTint="33"/>
          </w:tcPr>
          <w:p w14:paraId="1264F47E"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6043E7E" w14:textId="4B033E4A"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Currency of Price</w:t>
            </w:r>
          </w:p>
        </w:tc>
        <w:sdt>
          <w:sdtPr>
            <w:rPr>
              <w:rFonts w:ascii="Arial" w:hAnsi="Arial" w:cs="Arial"/>
              <w:sz w:val="18"/>
              <w:szCs w:val="20"/>
              <w:lang w:val="en-GB"/>
            </w:rPr>
            <w:id w:val="1338032324"/>
            <w:placeholder>
              <w:docPart w:val="BBC88B46F20D4B4B9837642F7C60092B"/>
            </w:placeholder>
            <w:comboBox>
              <w:listItem w:value="Choose an item."/>
              <w:listItem w:displayText="EUR" w:value="EUR"/>
              <w:listItem w:displayText="USD" w:value="USD"/>
            </w:comboBox>
          </w:sdtPr>
          <w:sdtEndPr/>
          <w:sdtContent>
            <w:tc>
              <w:tcPr>
                <w:tcW w:w="6030" w:type="dxa"/>
              </w:tcPr>
              <w:p w14:paraId="2BDE54DF" w14:textId="63F8F2EC"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UAH</w:t>
                </w:r>
              </w:p>
            </w:tc>
          </w:sdtContent>
        </w:sdt>
      </w:tr>
      <w:tr w:rsidR="008A4F4D" w:rsidRPr="00FC5455" w14:paraId="56AD2A4E" w14:textId="77777777" w:rsidTr="00553014">
        <w:tc>
          <w:tcPr>
            <w:tcW w:w="805" w:type="dxa"/>
            <w:shd w:val="clear" w:color="auto" w:fill="D9E2F3" w:themeFill="accent5" w:themeFillTint="33"/>
          </w:tcPr>
          <w:p w14:paraId="179A480C"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14CAAFC8" w14:textId="2ED5792E"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Validity period of the tender (offer)</w:t>
            </w:r>
          </w:p>
        </w:tc>
        <w:sdt>
          <w:sdtPr>
            <w:rPr>
              <w:rFonts w:ascii="Arial" w:hAnsi="Arial" w:cs="Arial"/>
              <w:sz w:val="18"/>
              <w:szCs w:val="20"/>
              <w:lang w:val="en-GB"/>
            </w:rPr>
            <w:id w:val="-852262500"/>
            <w:placeholder>
              <w:docPart w:val="BBC88B46F20D4B4B9837642F7C60092B"/>
            </w:placeholder>
            <w:comboBox>
              <w:listItem w:value="Choose an item."/>
              <w:listItem w:displayText="30 Days" w:value="30 Days"/>
              <w:listItem w:displayText="45 Days" w:value="45 Days"/>
              <w:listItem w:displayText="60 Days" w:value="60 Days"/>
              <w:listItem w:displayText="90 Days" w:value="90 Days"/>
            </w:comboBox>
          </w:sdtPr>
          <w:sdtEndPr/>
          <w:sdtContent>
            <w:tc>
              <w:tcPr>
                <w:tcW w:w="6030" w:type="dxa"/>
              </w:tcPr>
              <w:p w14:paraId="3EC640B5" w14:textId="64AF99C3"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45 Days</w:t>
                </w:r>
              </w:p>
            </w:tc>
          </w:sdtContent>
        </w:sdt>
      </w:tr>
      <w:tr w:rsidR="008A4F4D" w:rsidRPr="00553014" w14:paraId="0360E98C" w14:textId="77777777" w:rsidTr="001542A1">
        <w:tc>
          <w:tcPr>
            <w:tcW w:w="805" w:type="dxa"/>
            <w:shd w:val="clear" w:color="auto" w:fill="2F5496" w:themeFill="accent5" w:themeFillShade="BF"/>
          </w:tcPr>
          <w:p w14:paraId="155B367C" w14:textId="77777777" w:rsidR="008A4F4D" w:rsidRPr="00553014" w:rsidRDefault="008A4F4D" w:rsidP="008A4F4D">
            <w:pPr>
              <w:pStyle w:val="Listaszerbekezds"/>
              <w:numPr>
                <w:ilvl w:val="0"/>
                <w:numId w:val="1"/>
              </w:numPr>
              <w:spacing w:before="60" w:after="60"/>
              <w:ind w:left="158" w:right="58"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6745FF52" w14:textId="77777777" w:rsidR="008A4F4D" w:rsidRPr="00CB3DFE" w:rsidRDefault="008A4F4D" w:rsidP="008A4F4D">
            <w:pPr>
              <w:spacing w:before="60" w:after="60"/>
              <w:ind w:left="-15" w:right="58"/>
              <w:rPr>
                <w:rFonts w:ascii="Arial" w:hAnsi="Arial" w:cs="Arial"/>
                <w:b/>
                <w:color w:val="FFFFFF" w:themeColor="background1"/>
                <w:sz w:val="18"/>
                <w:szCs w:val="20"/>
                <w:lang w:val="en-GB"/>
              </w:rPr>
            </w:pPr>
            <w:r w:rsidRPr="00CB3DFE">
              <w:rPr>
                <w:rFonts w:ascii="Arial" w:hAnsi="Arial" w:cs="Arial"/>
                <w:b/>
                <w:color w:val="FFFFFF" w:themeColor="background1"/>
                <w:sz w:val="18"/>
                <w:szCs w:val="20"/>
                <w:lang w:val="en-GB"/>
              </w:rPr>
              <w:t xml:space="preserve">Eligibility Criteria </w:t>
            </w:r>
            <w:r w:rsidRPr="00CB3DFE">
              <w:rPr>
                <w:rFonts w:ascii="Arial" w:hAnsi="Arial" w:cs="Arial"/>
                <w:color w:val="FFFFFF" w:themeColor="background1"/>
                <w:sz w:val="18"/>
                <w:szCs w:val="20"/>
                <w:lang w:val="en-GB"/>
              </w:rPr>
              <w:t>(imposed on the tenderer)</w:t>
            </w:r>
          </w:p>
        </w:tc>
      </w:tr>
      <w:tr w:rsidR="008A4F4D" w:rsidRPr="00FC5455" w14:paraId="61AA930E" w14:textId="77777777" w:rsidTr="00553014">
        <w:tc>
          <w:tcPr>
            <w:tcW w:w="9805" w:type="dxa"/>
            <w:gridSpan w:val="3"/>
            <w:shd w:val="clear" w:color="auto" w:fill="auto"/>
          </w:tcPr>
          <w:p w14:paraId="5D936D4F" w14:textId="6EB4D75B" w:rsidR="008A4F4D" w:rsidRDefault="008A4F4D" w:rsidP="008A4F4D">
            <w:pPr>
              <w:contextualSpacing/>
              <w:rPr>
                <w:rFonts w:ascii="Arial" w:hAnsi="Arial" w:cs="Arial"/>
                <w:sz w:val="18"/>
                <w:szCs w:val="20"/>
                <w:lang w:val="en-GB"/>
              </w:rPr>
            </w:pPr>
          </w:p>
          <w:tbl>
            <w:tblPr>
              <w:tblStyle w:val="Rcsostblzat"/>
              <w:tblW w:w="9218" w:type="dxa"/>
              <w:tblInd w:w="137" w:type="dxa"/>
              <w:tblLook w:val="04A0" w:firstRow="1" w:lastRow="0" w:firstColumn="1" w:lastColumn="0" w:noHBand="0" w:noVBand="1"/>
            </w:tblPr>
            <w:tblGrid>
              <w:gridCol w:w="409"/>
              <w:gridCol w:w="2509"/>
              <w:gridCol w:w="6300"/>
            </w:tblGrid>
            <w:tr w:rsidR="008A4F4D" w:rsidRPr="00AC0ACD" w14:paraId="36A260B4" w14:textId="77777777" w:rsidTr="00DD4DAF">
              <w:tc>
                <w:tcPr>
                  <w:tcW w:w="409" w:type="dxa"/>
                  <w:shd w:val="clear" w:color="auto" w:fill="F2F2F2" w:themeFill="background1" w:themeFillShade="F2"/>
                </w:tcPr>
                <w:p w14:paraId="2B65D610" w14:textId="77777777" w:rsidR="008A4F4D" w:rsidRPr="00C9295B" w:rsidRDefault="008A4F4D" w:rsidP="008A4F4D">
                  <w:pPr>
                    <w:pStyle w:val="Listaszerbekezds"/>
                    <w:ind w:left="0"/>
                    <w:rPr>
                      <w:rFonts w:ascii="Arial" w:eastAsia="Arial Unicode MS" w:hAnsi="Arial" w:cs="Arial"/>
                      <w:b/>
                      <w:sz w:val="18"/>
                      <w:szCs w:val="20"/>
                      <w:lang w:val="en-GB"/>
                    </w:rPr>
                  </w:pPr>
                  <w:r w:rsidRPr="00C9295B">
                    <w:rPr>
                      <w:rFonts w:ascii="Arial" w:eastAsia="Arial Unicode MS" w:hAnsi="Arial" w:cs="Arial"/>
                      <w:b/>
                      <w:sz w:val="18"/>
                      <w:szCs w:val="20"/>
                      <w:lang w:val="en-GB"/>
                    </w:rPr>
                    <w:t>#</w:t>
                  </w:r>
                </w:p>
              </w:tc>
              <w:tc>
                <w:tcPr>
                  <w:tcW w:w="2509" w:type="dxa"/>
                  <w:shd w:val="clear" w:color="auto" w:fill="F2F2F2" w:themeFill="background1" w:themeFillShade="F2"/>
                </w:tcPr>
                <w:p w14:paraId="7CD1EE23" w14:textId="77777777" w:rsidR="008A4F4D" w:rsidRPr="00C9295B" w:rsidRDefault="008A4F4D" w:rsidP="008A4F4D">
                  <w:pPr>
                    <w:pStyle w:val="Listaszerbekezds"/>
                    <w:ind w:left="0"/>
                    <w:rPr>
                      <w:rFonts w:ascii="Arial" w:eastAsia="Arial Unicode MS" w:hAnsi="Arial" w:cs="Arial"/>
                      <w:b/>
                      <w:sz w:val="18"/>
                      <w:szCs w:val="20"/>
                      <w:lang w:val="en-GB"/>
                    </w:rPr>
                  </w:pPr>
                  <w:r w:rsidRPr="00C9295B">
                    <w:rPr>
                      <w:rFonts w:ascii="Arial" w:eastAsia="Arial Unicode MS" w:hAnsi="Arial" w:cs="Arial"/>
                      <w:b/>
                      <w:sz w:val="18"/>
                      <w:szCs w:val="20"/>
                      <w:lang w:val="en-GB"/>
                    </w:rPr>
                    <w:t>Description</w:t>
                  </w:r>
                </w:p>
              </w:tc>
              <w:tc>
                <w:tcPr>
                  <w:tcW w:w="6300" w:type="dxa"/>
                  <w:shd w:val="clear" w:color="auto" w:fill="F2F2F2" w:themeFill="background1" w:themeFillShade="F2"/>
                </w:tcPr>
                <w:p w14:paraId="1CA9BC1D" w14:textId="77777777" w:rsidR="008A4F4D" w:rsidRPr="00C9295B" w:rsidRDefault="008A4F4D" w:rsidP="008A4F4D">
                  <w:pPr>
                    <w:pStyle w:val="Listaszerbekezds"/>
                    <w:ind w:left="0"/>
                    <w:rPr>
                      <w:rFonts w:ascii="Arial" w:eastAsia="Arial Unicode MS" w:hAnsi="Arial" w:cs="Arial"/>
                      <w:b/>
                      <w:sz w:val="18"/>
                      <w:szCs w:val="20"/>
                      <w:lang w:val="en-GB"/>
                    </w:rPr>
                  </w:pPr>
                  <w:r>
                    <w:rPr>
                      <w:rFonts w:ascii="Arial" w:eastAsia="Arial Unicode MS" w:hAnsi="Arial" w:cs="Arial"/>
                      <w:b/>
                      <w:sz w:val="18"/>
                      <w:szCs w:val="20"/>
                      <w:lang w:val="en-GB"/>
                    </w:rPr>
                    <w:t>Means of verification and required documentation</w:t>
                  </w:r>
                </w:p>
              </w:tc>
            </w:tr>
            <w:tr w:rsidR="008A4F4D" w:rsidRPr="00AC0ACD" w14:paraId="5708F4F3" w14:textId="77777777" w:rsidTr="00DD4DAF">
              <w:tc>
                <w:tcPr>
                  <w:tcW w:w="409" w:type="dxa"/>
                </w:tcPr>
                <w:p w14:paraId="15C6D076" w14:textId="77777777" w:rsidR="008A4F4D" w:rsidRPr="002A7089" w:rsidRDefault="008A4F4D" w:rsidP="008A4F4D">
                  <w:pPr>
                    <w:pStyle w:val="Listaszerbekezds"/>
                    <w:ind w:left="0"/>
                    <w:rPr>
                      <w:rFonts w:ascii="Arial" w:hAnsi="Arial" w:cs="Arial"/>
                      <w:sz w:val="18"/>
                      <w:szCs w:val="20"/>
                      <w:lang w:val="en-GB"/>
                    </w:rPr>
                  </w:pPr>
                  <w:r w:rsidRPr="002A7089">
                    <w:rPr>
                      <w:rFonts w:ascii="Arial" w:hAnsi="Arial" w:cs="Arial"/>
                      <w:sz w:val="18"/>
                      <w:szCs w:val="20"/>
                      <w:lang w:val="en-GB"/>
                    </w:rPr>
                    <w:t xml:space="preserve">1 </w:t>
                  </w:r>
                </w:p>
                <w:p w14:paraId="0737F63E" w14:textId="77777777" w:rsidR="008A4F4D" w:rsidRPr="002A7089" w:rsidRDefault="008A4F4D" w:rsidP="008A4F4D">
                  <w:pPr>
                    <w:pStyle w:val="Listaszerbekezds"/>
                    <w:ind w:left="0"/>
                    <w:rPr>
                      <w:rFonts w:ascii="Arial" w:hAnsi="Arial" w:cs="Arial"/>
                      <w:sz w:val="18"/>
                      <w:szCs w:val="20"/>
                      <w:lang w:val="en-GB"/>
                    </w:rPr>
                  </w:pPr>
                </w:p>
                <w:p w14:paraId="0E64ADC3" w14:textId="72F40092" w:rsidR="008A4F4D" w:rsidRPr="00C9295B" w:rsidRDefault="008A4F4D" w:rsidP="008A4F4D">
                  <w:pPr>
                    <w:pStyle w:val="Listaszerbekezds"/>
                    <w:ind w:left="0"/>
                    <w:rPr>
                      <w:rFonts w:ascii="Arial" w:eastAsia="Arial Unicode MS" w:hAnsi="Arial" w:cs="Arial"/>
                      <w:sz w:val="18"/>
                      <w:szCs w:val="20"/>
                      <w:lang w:val="en-GB"/>
                    </w:rPr>
                  </w:pPr>
                </w:p>
              </w:tc>
              <w:tc>
                <w:tcPr>
                  <w:tcW w:w="2509" w:type="dxa"/>
                </w:tcPr>
                <w:p w14:paraId="3CA24E48" w14:textId="77777777" w:rsidR="008A4F4D" w:rsidRPr="002A7089" w:rsidRDefault="008A4F4D" w:rsidP="008A4F4D">
                  <w:pPr>
                    <w:pStyle w:val="Listaszerbekezds"/>
                    <w:ind w:left="0"/>
                    <w:rPr>
                      <w:rFonts w:ascii="Arial" w:hAnsi="Arial" w:cs="Arial"/>
                      <w:sz w:val="18"/>
                      <w:szCs w:val="20"/>
                      <w:lang w:val="en-GB"/>
                    </w:rPr>
                  </w:pPr>
                  <w:r w:rsidRPr="002A7089">
                    <w:rPr>
                      <w:rFonts w:ascii="Arial" w:hAnsi="Arial" w:cs="Arial"/>
                      <w:sz w:val="18"/>
                      <w:szCs w:val="20"/>
                      <w:lang w:val="en-GB"/>
                    </w:rPr>
                    <w:t>Company Registration Certificate</w:t>
                  </w:r>
                </w:p>
                <w:p w14:paraId="476AD98C" w14:textId="39A201DD" w:rsidR="008A4F4D" w:rsidRPr="00B91D19" w:rsidRDefault="008A4F4D" w:rsidP="008A4F4D">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w:t>
                  </w:r>
                </w:p>
              </w:tc>
              <w:tc>
                <w:tcPr>
                  <w:tcW w:w="6300" w:type="dxa"/>
                  <w:shd w:val="clear" w:color="auto" w:fill="FFFF00"/>
                </w:tcPr>
                <w:p w14:paraId="6928A32D" w14:textId="66B5879B" w:rsidR="008A4F4D" w:rsidRPr="00C9295B" w:rsidRDefault="008A4F4D" w:rsidP="008A4F4D">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Copy of Valid Registration Certificate</w:t>
                  </w:r>
                </w:p>
              </w:tc>
            </w:tr>
            <w:tr w:rsidR="008A4F4D" w:rsidRPr="00AC0ACD" w14:paraId="4489C6DC" w14:textId="77777777" w:rsidTr="00DD4DAF">
              <w:tc>
                <w:tcPr>
                  <w:tcW w:w="409" w:type="dxa"/>
                </w:tcPr>
                <w:p w14:paraId="0DA9F4EF" w14:textId="387F56A0" w:rsidR="008A4F4D" w:rsidRPr="00C9295B" w:rsidRDefault="008A4F4D" w:rsidP="008A4F4D">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2</w:t>
                  </w:r>
                </w:p>
              </w:tc>
              <w:tc>
                <w:tcPr>
                  <w:tcW w:w="2509" w:type="dxa"/>
                </w:tcPr>
                <w:p w14:paraId="4C262275" w14:textId="78C1725D" w:rsidR="008A4F4D" w:rsidRPr="00913032" w:rsidRDefault="008A4F4D" w:rsidP="008A4F4D">
                  <w:pPr>
                    <w:pStyle w:val="Listaszerbekezds"/>
                    <w:ind w:left="0"/>
                    <w:rPr>
                      <w:rFonts w:ascii="Arial" w:eastAsia="Arial Unicode MS" w:hAnsi="Arial" w:cs="Arial"/>
                      <w:b/>
                      <w:sz w:val="18"/>
                      <w:szCs w:val="20"/>
                      <w:lang w:val="en-GB"/>
                    </w:rPr>
                  </w:pPr>
                  <w:r w:rsidRPr="002A7089">
                    <w:rPr>
                      <w:rFonts w:ascii="Arial" w:hAnsi="Arial" w:cs="Arial"/>
                      <w:sz w:val="18"/>
                      <w:szCs w:val="20"/>
                      <w:lang w:val="en-GB"/>
                    </w:rPr>
                    <w:t xml:space="preserve">Bank Statements </w:t>
                  </w:r>
                </w:p>
              </w:tc>
              <w:tc>
                <w:tcPr>
                  <w:tcW w:w="6300" w:type="dxa"/>
                  <w:shd w:val="clear" w:color="auto" w:fill="FFFF00"/>
                </w:tcPr>
                <w:p w14:paraId="6E04ADBB" w14:textId="209966A5" w:rsidR="008A4F4D" w:rsidRPr="00C9295B" w:rsidRDefault="008A4F4D" w:rsidP="008A4F4D">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Bank statement with requisites and certificate of absence of debits.</w:t>
                  </w:r>
                </w:p>
              </w:tc>
            </w:tr>
            <w:tr w:rsidR="008A4F4D" w:rsidRPr="00AC0ACD" w14:paraId="6B4C0BA9" w14:textId="77777777" w:rsidTr="00DD4DAF">
              <w:tc>
                <w:tcPr>
                  <w:tcW w:w="409" w:type="dxa"/>
                </w:tcPr>
                <w:p w14:paraId="749EBD5C" w14:textId="7B1DCCF5" w:rsidR="008A4F4D" w:rsidRPr="00C9295B" w:rsidRDefault="008A4F4D" w:rsidP="008A4F4D">
                  <w:pPr>
                    <w:pStyle w:val="Listaszerbekezds"/>
                    <w:ind w:left="0"/>
                    <w:rPr>
                      <w:rFonts w:ascii="Arial" w:eastAsia="Arial Unicode MS" w:hAnsi="Arial" w:cs="Arial"/>
                      <w:sz w:val="18"/>
                      <w:szCs w:val="20"/>
                      <w:lang w:val="en-GB"/>
                    </w:rPr>
                  </w:pPr>
                  <w:r>
                    <w:rPr>
                      <w:rFonts w:ascii="Arial" w:hAnsi="Arial" w:cs="Arial"/>
                      <w:sz w:val="18"/>
                      <w:szCs w:val="20"/>
                      <w:lang w:val="en-GB"/>
                    </w:rPr>
                    <w:t>3</w:t>
                  </w:r>
                </w:p>
              </w:tc>
              <w:tc>
                <w:tcPr>
                  <w:tcW w:w="2509" w:type="dxa"/>
                </w:tcPr>
                <w:p w14:paraId="3CBC79A7" w14:textId="77777777" w:rsidR="008A4F4D" w:rsidRPr="002A7089" w:rsidRDefault="008A4F4D" w:rsidP="008A4F4D">
                  <w:pPr>
                    <w:rPr>
                      <w:rFonts w:ascii="Arial" w:hAnsi="Arial" w:cs="Arial"/>
                      <w:sz w:val="18"/>
                      <w:szCs w:val="20"/>
                      <w:lang w:val="en-GB"/>
                    </w:rPr>
                  </w:pPr>
                  <w:r w:rsidRPr="002A7089">
                    <w:rPr>
                      <w:rFonts w:ascii="Arial" w:hAnsi="Arial" w:cs="Arial"/>
                      <w:sz w:val="18"/>
                      <w:szCs w:val="20"/>
                      <w:lang w:val="en-GB"/>
                    </w:rPr>
                    <w:t>Tax Compliance Certificate</w:t>
                  </w:r>
                </w:p>
                <w:p w14:paraId="08D371A7" w14:textId="414CDCB9" w:rsidR="008A4F4D" w:rsidRPr="00C9295B" w:rsidRDefault="008A4F4D" w:rsidP="008A4F4D">
                  <w:pPr>
                    <w:pStyle w:val="Listaszerbekezds"/>
                    <w:ind w:left="0"/>
                    <w:rPr>
                      <w:rFonts w:ascii="Arial" w:eastAsia="Arial Unicode MS" w:hAnsi="Arial" w:cs="Arial"/>
                      <w:sz w:val="18"/>
                      <w:szCs w:val="20"/>
                      <w:lang w:val="en-GB"/>
                    </w:rPr>
                  </w:pPr>
                </w:p>
              </w:tc>
              <w:tc>
                <w:tcPr>
                  <w:tcW w:w="6300" w:type="dxa"/>
                  <w:shd w:val="clear" w:color="auto" w:fill="FFFF00"/>
                </w:tcPr>
                <w:p w14:paraId="32BBD7A1" w14:textId="2593CA58" w:rsidR="008A4F4D" w:rsidRPr="00C9295B" w:rsidRDefault="008A4F4D" w:rsidP="008A4F4D">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Copy of valid Tax Compliance Certificate</w:t>
                  </w:r>
                </w:p>
              </w:tc>
            </w:tr>
            <w:tr w:rsidR="008A4F4D" w:rsidRPr="00AC0ACD" w14:paraId="6F3BDC02" w14:textId="77777777" w:rsidTr="00DD4DAF">
              <w:tc>
                <w:tcPr>
                  <w:tcW w:w="409" w:type="dxa"/>
                </w:tcPr>
                <w:p w14:paraId="133FB5B9" w14:textId="26C85C6F" w:rsidR="008A4F4D" w:rsidRPr="002A7089" w:rsidRDefault="008A4F4D" w:rsidP="008A4F4D">
                  <w:pPr>
                    <w:pStyle w:val="Listaszerbekezds"/>
                    <w:ind w:left="0"/>
                    <w:rPr>
                      <w:rFonts w:ascii="Arial" w:hAnsi="Arial" w:cs="Arial"/>
                      <w:sz w:val="18"/>
                      <w:szCs w:val="20"/>
                      <w:lang w:val="en-GB"/>
                    </w:rPr>
                  </w:pPr>
                  <w:r>
                    <w:rPr>
                      <w:rFonts w:ascii="Arial" w:hAnsi="Arial" w:cs="Arial"/>
                      <w:sz w:val="18"/>
                      <w:szCs w:val="20"/>
                      <w:lang w:val="en-GB"/>
                    </w:rPr>
                    <w:t>4</w:t>
                  </w:r>
                  <w:r w:rsidRPr="002A7089">
                    <w:rPr>
                      <w:rFonts w:ascii="Arial" w:hAnsi="Arial" w:cs="Arial"/>
                      <w:sz w:val="18"/>
                      <w:szCs w:val="20"/>
                      <w:lang w:val="en-GB"/>
                    </w:rPr>
                    <w:t xml:space="preserve"> </w:t>
                  </w:r>
                </w:p>
                <w:p w14:paraId="0E2B40B8" w14:textId="77777777" w:rsidR="008A4F4D" w:rsidRPr="002A7089" w:rsidRDefault="008A4F4D" w:rsidP="008A4F4D">
                  <w:pPr>
                    <w:pStyle w:val="Listaszerbekezds"/>
                    <w:ind w:left="0"/>
                    <w:rPr>
                      <w:rFonts w:ascii="Arial" w:hAnsi="Arial" w:cs="Arial"/>
                      <w:sz w:val="18"/>
                      <w:szCs w:val="20"/>
                      <w:lang w:val="en-GB"/>
                    </w:rPr>
                  </w:pPr>
                </w:p>
                <w:p w14:paraId="5AF9C0C3" w14:textId="00B74E33" w:rsidR="008A4F4D" w:rsidRPr="00C9295B" w:rsidRDefault="008A4F4D" w:rsidP="008A4F4D">
                  <w:pPr>
                    <w:pStyle w:val="Listaszerbekezds"/>
                    <w:ind w:left="0"/>
                    <w:rPr>
                      <w:rFonts w:ascii="Arial" w:eastAsia="Arial Unicode MS" w:hAnsi="Arial" w:cs="Arial"/>
                      <w:sz w:val="18"/>
                      <w:szCs w:val="20"/>
                      <w:lang w:val="en-GB"/>
                    </w:rPr>
                  </w:pPr>
                </w:p>
              </w:tc>
              <w:tc>
                <w:tcPr>
                  <w:tcW w:w="2509" w:type="dxa"/>
                </w:tcPr>
                <w:p w14:paraId="3A64DA8C" w14:textId="429CEAA7" w:rsidR="008A4F4D" w:rsidRPr="00A56B24" w:rsidRDefault="008A4F4D" w:rsidP="008A4F4D">
                  <w:pPr>
                    <w:pStyle w:val="Listaszerbekezds"/>
                    <w:ind w:left="0"/>
                    <w:rPr>
                      <w:rFonts w:ascii="Arial" w:eastAsia="Arial Unicode MS" w:hAnsi="Arial" w:cs="Arial"/>
                      <w:sz w:val="18"/>
                      <w:szCs w:val="20"/>
                      <w:highlight w:val="yellow"/>
                      <w:lang w:val="en-GB"/>
                    </w:rPr>
                  </w:pPr>
                  <w:r>
                    <w:rPr>
                      <w:rFonts w:ascii="Arial" w:hAnsi="Arial" w:cs="Arial"/>
                      <w:sz w:val="18"/>
                      <w:szCs w:val="20"/>
                      <w:lang w:val="en-GB"/>
                    </w:rPr>
                    <w:t>Technical qualifications</w:t>
                  </w:r>
                </w:p>
              </w:tc>
              <w:tc>
                <w:tcPr>
                  <w:tcW w:w="6300" w:type="dxa"/>
                  <w:shd w:val="clear" w:color="auto" w:fill="FFFF00"/>
                </w:tcPr>
                <w:p w14:paraId="7BB9D974" w14:textId="0069561B" w:rsidR="008A4F4D" w:rsidRDefault="008A4F4D" w:rsidP="008A4F4D">
                  <w:pPr>
                    <w:pStyle w:val="Listaszerbekezds"/>
                    <w:ind w:left="0"/>
                    <w:rPr>
                      <w:rFonts w:ascii="Arial" w:hAnsi="Arial" w:cs="Arial"/>
                      <w:sz w:val="18"/>
                      <w:szCs w:val="20"/>
                      <w:lang w:val="en-GB"/>
                    </w:rPr>
                  </w:pPr>
                  <w:r>
                    <w:rPr>
                      <w:rFonts w:ascii="Arial" w:hAnsi="Arial" w:cs="Arial"/>
                      <w:sz w:val="18"/>
                      <w:szCs w:val="20"/>
                      <w:lang w:val="en-GB"/>
                    </w:rPr>
                    <w:t xml:space="preserve">Detailed technical specifications for each offered product must be provided as listed in </w:t>
                  </w:r>
                  <w:r w:rsidRPr="00D748D1">
                    <w:rPr>
                      <w:rFonts w:ascii="Arial" w:hAnsi="Arial" w:cs="Arial"/>
                      <w:b/>
                      <w:bCs/>
                      <w:sz w:val="18"/>
                      <w:szCs w:val="20"/>
                      <w:u w:val="single"/>
                      <w:lang w:val="en-GB"/>
                    </w:rPr>
                    <w:t>Annex 3</w:t>
                  </w:r>
                  <w:r w:rsidR="00DF1525">
                    <w:rPr>
                      <w:rFonts w:ascii="Arial" w:hAnsi="Arial" w:cs="Arial"/>
                      <w:b/>
                      <w:bCs/>
                      <w:sz w:val="18"/>
                      <w:szCs w:val="20"/>
                      <w:u w:val="single"/>
                      <w:lang w:val="en-GB"/>
                    </w:rPr>
                    <w:t xml:space="preserve"> Specifications</w:t>
                  </w:r>
                </w:p>
                <w:p w14:paraId="4A21014E" w14:textId="435CABE2" w:rsidR="008A4F4D" w:rsidRPr="00C9295B" w:rsidRDefault="008A4F4D" w:rsidP="008A4F4D">
                  <w:pPr>
                    <w:pStyle w:val="Listaszerbekezds"/>
                    <w:ind w:left="0"/>
                    <w:rPr>
                      <w:rFonts w:ascii="Arial" w:eastAsia="Arial Unicode MS" w:hAnsi="Arial" w:cs="Arial"/>
                      <w:sz w:val="18"/>
                      <w:szCs w:val="20"/>
                      <w:lang w:val="en-GB"/>
                    </w:rPr>
                  </w:pPr>
                  <w:r w:rsidRPr="00D10551">
                    <w:rPr>
                      <w:rFonts w:ascii="Arial" w:hAnsi="Arial" w:cs="Arial"/>
                      <w:b/>
                      <w:bCs/>
                      <w:sz w:val="18"/>
                      <w:szCs w:val="20"/>
                      <w:lang w:val="en-GB"/>
                    </w:rPr>
                    <w:t>Important note: Tenderers must fill in Annex 3 to provide the technical details of the offered products. (see columns in yellow)</w:t>
                  </w:r>
                  <w:r>
                    <w:rPr>
                      <w:rFonts w:ascii="Arial" w:hAnsi="Arial" w:cs="Arial"/>
                      <w:b/>
                      <w:bCs/>
                      <w:sz w:val="18"/>
                      <w:szCs w:val="20"/>
                      <w:lang w:val="en-GB"/>
                    </w:rPr>
                    <w:t>. In addition, technical brochures and technical passports of the products must be submitted as attachments to the tender submission.</w:t>
                  </w:r>
                </w:p>
              </w:tc>
            </w:tr>
            <w:tr w:rsidR="008A4F4D" w:rsidRPr="00AC0ACD" w14:paraId="208FC00C" w14:textId="77777777" w:rsidTr="00DD4DAF">
              <w:tc>
                <w:tcPr>
                  <w:tcW w:w="409" w:type="dxa"/>
                </w:tcPr>
                <w:p w14:paraId="1276BD60" w14:textId="15B251DC" w:rsidR="008A4F4D" w:rsidRPr="00C9295B" w:rsidRDefault="008A4F4D" w:rsidP="008A4F4D">
                  <w:pPr>
                    <w:pStyle w:val="Listaszerbekezds"/>
                    <w:ind w:left="0"/>
                    <w:rPr>
                      <w:rFonts w:ascii="Arial" w:eastAsia="Arial Unicode MS" w:hAnsi="Arial" w:cs="Arial"/>
                      <w:sz w:val="18"/>
                      <w:szCs w:val="20"/>
                      <w:lang w:val="en-GB"/>
                    </w:rPr>
                  </w:pPr>
                  <w:r>
                    <w:rPr>
                      <w:rFonts w:ascii="Arial" w:hAnsi="Arial" w:cs="Arial"/>
                      <w:sz w:val="18"/>
                      <w:szCs w:val="20"/>
                      <w:lang w:val="en-GB"/>
                    </w:rPr>
                    <w:t>5</w:t>
                  </w:r>
                </w:p>
              </w:tc>
              <w:tc>
                <w:tcPr>
                  <w:tcW w:w="2509" w:type="dxa"/>
                </w:tcPr>
                <w:p w14:paraId="704BD18E" w14:textId="07BED0D6" w:rsidR="008A4F4D" w:rsidRPr="00A56B24" w:rsidRDefault="008A4F4D" w:rsidP="008A4F4D">
                  <w:pPr>
                    <w:pStyle w:val="Listaszerbekezds"/>
                    <w:ind w:left="0"/>
                    <w:rPr>
                      <w:rFonts w:ascii="Arial" w:eastAsia="Arial Unicode MS" w:hAnsi="Arial" w:cs="Arial"/>
                      <w:sz w:val="18"/>
                      <w:szCs w:val="20"/>
                      <w:highlight w:val="yellow"/>
                      <w:lang w:val="en-GB"/>
                    </w:rPr>
                  </w:pPr>
                  <w:r w:rsidRPr="002A7089">
                    <w:rPr>
                      <w:rFonts w:ascii="Arial" w:hAnsi="Arial" w:cs="Arial"/>
                      <w:sz w:val="18"/>
                      <w:szCs w:val="20"/>
                      <w:lang w:val="en-GB"/>
                    </w:rPr>
                    <w:t>Completeness of tender submission form</w:t>
                  </w:r>
                </w:p>
              </w:tc>
              <w:tc>
                <w:tcPr>
                  <w:tcW w:w="6300" w:type="dxa"/>
                  <w:shd w:val="clear" w:color="auto" w:fill="FFFF00"/>
                </w:tcPr>
                <w:p w14:paraId="3E5E4DE0" w14:textId="77777777" w:rsidR="008A4F4D" w:rsidRPr="002A7089" w:rsidRDefault="008A4F4D" w:rsidP="008A4F4D">
                  <w:pPr>
                    <w:rPr>
                      <w:rFonts w:ascii="Arial" w:hAnsi="Arial" w:cs="Arial"/>
                      <w:sz w:val="18"/>
                      <w:szCs w:val="20"/>
                      <w:lang w:val="en-GB"/>
                    </w:rPr>
                  </w:pPr>
                  <w:r w:rsidRPr="002A7089">
                    <w:rPr>
                      <w:rFonts w:ascii="Arial" w:hAnsi="Arial" w:cs="Arial"/>
                      <w:sz w:val="18"/>
                      <w:szCs w:val="20"/>
                      <w:lang w:val="en-GB"/>
                    </w:rPr>
                    <w:t>All Tender Bid Documents must be signed and stamped.</w:t>
                  </w:r>
                </w:p>
                <w:p w14:paraId="27B331F1" w14:textId="77777777" w:rsidR="008A4F4D" w:rsidRPr="00C9295B" w:rsidRDefault="008A4F4D" w:rsidP="008A4F4D">
                  <w:pPr>
                    <w:pStyle w:val="Listaszerbekezds"/>
                    <w:ind w:left="0"/>
                    <w:rPr>
                      <w:rFonts w:ascii="Arial" w:eastAsia="Arial Unicode MS" w:hAnsi="Arial" w:cs="Arial"/>
                      <w:sz w:val="18"/>
                      <w:szCs w:val="20"/>
                      <w:lang w:val="en-GB"/>
                    </w:rPr>
                  </w:pPr>
                </w:p>
              </w:tc>
            </w:tr>
            <w:tr w:rsidR="008A4F4D" w:rsidRPr="00AC0ACD" w14:paraId="35C9C312" w14:textId="77777777" w:rsidTr="00DD4DAF">
              <w:tc>
                <w:tcPr>
                  <w:tcW w:w="409" w:type="dxa"/>
                </w:tcPr>
                <w:p w14:paraId="4B1A4491" w14:textId="7432A306" w:rsidR="008A4F4D" w:rsidRPr="00C9295B" w:rsidRDefault="008A4F4D" w:rsidP="008A4F4D">
                  <w:pPr>
                    <w:pStyle w:val="Listaszerbekezds"/>
                    <w:ind w:left="0"/>
                    <w:rPr>
                      <w:rFonts w:ascii="Arial" w:eastAsia="Arial Unicode MS" w:hAnsi="Arial" w:cs="Arial"/>
                      <w:sz w:val="18"/>
                      <w:szCs w:val="20"/>
                      <w:lang w:val="en-GB"/>
                    </w:rPr>
                  </w:pPr>
                  <w:r>
                    <w:rPr>
                      <w:rFonts w:ascii="Arial" w:hAnsi="Arial" w:cs="Arial"/>
                      <w:sz w:val="18"/>
                      <w:szCs w:val="20"/>
                      <w:lang w:val="en-US"/>
                    </w:rPr>
                    <w:t>6</w:t>
                  </w:r>
                </w:p>
              </w:tc>
              <w:tc>
                <w:tcPr>
                  <w:tcW w:w="2509" w:type="dxa"/>
                </w:tcPr>
                <w:p w14:paraId="49C55B52" w14:textId="790EF740" w:rsidR="008A4F4D" w:rsidRPr="00A56B24" w:rsidRDefault="008A4F4D" w:rsidP="008A4F4D">
                  <w:pPr>
                    <w:pStyle w:val="Listaszerbekezds"/>
                    <w:ind w:left="0"/>
                    <w:rPr>
                      <w:rFonts w:ascii="Arial" w:eastAsia="Arial Unicode MS" w:hAnsi="Arial" w:cs="Arial"/>
                      <w:sz w:val="18"/>
                      <w:szCs w:val="20"/>
                      <w:highlight w:val="yellow"/>
                      <w:lang w:val="en-GB"/>
                    </w:rPr>
                  </w:pPr>
                  <w:r w:rsidRPr="002A7089">
                    <w:rPr>
                      <w:rFonts w:ascii="Arial" w:hAnsi="Arial" w:cs="Arial"/>
                      <w:sz w:val="18"/>
                      <w:szCs w:val="20"/>
                      <w:lang w:val="en-GB"/>
                    </w:rPr>
                    <w:t>Power of Attorney/order for Director’s authority</w:t>
                  </w:r>
                </w:p>
              </w:tc>
              <w:tc>
                <w:tcPr>
                  <w:tcW w:w="6300" w:type="dxa"/>
                  <w:shd w:val="clear" w:color="auto" w:fill="FFFF00"/>
                </w:tcPr>
                <w:p w14:paraId="334D412A" w14:textId="306D4B94" w:rsidR="008A4F4D" w:rsidRPr="00C9295B" w:rsidRDefault="008A4F4D" w:rsidP="008A4F4D">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 xml:space="preserve">Power of attorney/order for Director’s authority </w:t>
                  </w:r>
                </w:p>
              </w:tc>
            </w:tr>
          </w:tbl>
          <w:p w14:paraId="2AB6BEA3" w14:textId="77777777" w:rsidR="008A4F4D" w:rsidRDefault="008A4F4D" w:rsidP="008A4F4D">
            <w:pPr>
              <w:contextualSpacing/>
              <w:rPr>
                <w:rFonts w:ascii="Arial" w:hAnsi="Arial" w:cs="Arial"/>
                <w:sz w:val="18"/>
                <w:szCs w:val="20"/>
                <w:lang w:val="en-GB"/>
              </w:rPr>
            </w:pPr>
          </w:p>
          <w:p w14:paraId="77D5D71E" w14:textId="5661C537" w:rsidR="008A4F4D" w:rsidRPr="00FC5455" w:rsidRDefault="008A4F4D" w:rsidP="008A4F4D">
            <w:pPr>
              <w:contextualSpacing/>
              <w:rPr>
                <w:rFonts w:ascii="Arial" w:hAnsi="Arial" w:cs="Arial"/>
                <w:sz w:val="18"/>
                <w:szCs w:val="20"/>
                <w:lang w:val="en-GB"/>
              </w:rPr>
            </w:pPr>
          </w:p>
        </w:tc>
      </w:tr>
      <w:tr w:rsidR="008A4F4D" w:rsidRPr="00553014" w14:paraId="7E841495" w14:textId="77777777" w:rsidTr="001542A1">
        <w:tc>
          <w:tcPr>
            <w:tcW w:w="805" w:type="dxa"/>
            <w:shd w:val="clear" w:color="auto" w:fill="2F5496" w:themeFill="accent5" w:themeFillShade="BF"/>
          </w:tcPr>
          <w:p w14:paraId="28E4AB4A" w14:textId="77777777" w:rsidR="008A4F4D" w:rsidRPr="00553014" w:rsidRDefault="008A4F4D" w:rsidP="008A4F4D">
            <w:pPr>
              <w:pStyle w:val="Listaszerbekezds"/>
              <w:numPr>
                <w:ilvl w:val="0"/>
                <w:numId w:val="1"/>
              </w:numPr>
              <w:spacing w:before="60" w:after="60"/>
              <w:ind w:left="158" w:right="58"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678BF006" w14:textId="0D7845B1" w:rsidR="008A4F4D" w:rsidRPr="00553014" w:rsidRDefault="008A4F4D" w:rsidP="008A4F4D">
            <w:pPr>
              <w:pStyle w:val="Listaszerbekezds"/>
              <w:spacing w:before="60" w:after="60"/>
              <w:ind w:left="-14" w:right="58"/>
              <w:rPr>
                <w:rFonts w:ascii="Arial" w:hAnsi="Arial" w:cs="Arial"/>
                <w:b/>
                <w:color w:val="FFFFFF" w:themeColor="background1"/>
                <w:sz w:val="18"/>
                <w:szCs w:val="20"/>
                <w:lang w:val="en-GB"/>
              </w:rPr>
            </w:pPr>
            <w:r w:rsidRPr="00553014">
              <w:rPr>
                <w:rFonts w:ascii="Arial" w:hAnsi="Arial" w:cs="Arial"/>
                <w:b/>
                <w:color w:val="FFFFFF" w:themeColor="background1"/>
                <w:sz w:val="18"/>
                <w:szCs w:val="20"/>
                <w:lang w:val="en-GB"/>
              </w:rPr>
              <w:t>Contract Award Criteria</w:t>
            </w:r>
          </w:p>
        </w:tc>
      </w:tr>
      <w:tr w:rsidR="008A4F4D" w:rsidRPr="00FC5455" w14:paraId="481214DD" w14:textId="77777777" w:rsidTr="00553014">
        <w:tc>
          <w:tcPr>
            <w:tcW w:w="9805" w:type="dxa"/>
            <w:gridSpan w:val="3"/>
            <w:shd w:val="clear" w:color="auto" w:fill="auto"/>
          </w:tcPr>
          <w:p w14:paraId="32A894D8" w14:textId="6AF761C5" w:rsidR="008A4F4D" w:rsidRPr="00553014" w:rsidRDefault="008A4F4D" w:rsidP="008A4F4D">
            <w:pPr>
              <w:contextualSpacing/>
              <w:rPr>
                <w:rFonts w:ascii="Arial" w:hAnsi="Arial" w:cs="Arial"/>
                <w:color w:val="FF0000"/>
                <w:sz w:val="18"/>
                <w:szCs w:val="20"/>
                <w:lang w:val="en-GB"/>
              </w:rPr>
            </w:pPr>
            <w:r>
              <w:rPr>
                <w:rFonts w:ascii="Arial" w:hAnsi="Arial" w:cs="Arial"/>
                <w:color w:val="FF0000"/>
                <w:sz w:val="18"/>
                <w:szCs w:val="20"/>
                <w:lang w:val="en-GB"/>
              </w:rPr>
              <w:t>I</w:t>
            </w:r>
          </w:p>
          <w:p w14:paraId="5476A910" w14:textId="77777777" w:rsidR="008A4F4D" w:rsidRDefault="008A4F4D" w:rsidP="008A4F4D">
            <w:pPr>
              <w:contextualSpacing/>
              <w:rPr>
                <w:rFonts w:ascii="Arial" w:hAnsi="Arial" w:cs="Arial"/>
                <w:sz w:val="18"/>
                <w:szCs w:val="20"/>
                <w:lang w:val="en-GB"/>
              </w:rPr>
            </w:pPr>
          </w:p>
          <w:tbl>
            <w:tblPr>
              <w:tblStyle w:val="Rcsostblzat"/>
              <w:tblW w:w="9218" w:type="dxa"/>
              <w:tblInd w:w="137" w:type="dxa"/>
              <w:tblLook w:val="04A0" w:firstRow="1" w:lastRow="0" w:firstColumn="1" w:lastColumn="0" w:noHBand="0" w:noVBand="1"/>
            </w:tblPr>
            <w:tblGrid>
              <w:gridCol w:w="409"/>
              <w:gridCol w:w="2509"/>
              <w:gridCol w:w="900"/>
              <w:gridCol w:w="5400"/>
            </w:tblGrid>
            <w:tr w:rsidR="008A4F4D" w14:paraId="0D84D7E6" w14:textId="77777777" w:rsidTr="00B611B6">
              <w:tc>
                <w:tcPr>
                  <w:tcW w:w="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E6049" w14:textId="77777777" w:rsidR="008A4F4D" w:rsidRDefault="008A4F4D" w:rsidP="008A4F4D">
                  <w:pPr>
                    <w:pStyle w:val="Listaszerbekezds"/>
                    <w:ind w:left="0"/>
                    <w:rPr>
                      <w:rFonts w:eastAsia="Arial Unicode MS" w:cs="Arial"/>
                      <w:b/>
                      <w:sz w:val="18"/>
                      <w:lang w:val="en-GB"/>
                    </w:rPr>
                  </w:pPr>
                  <w:r>
                    <w:rPr>
                      <w:rFonts w:eastAsia="Arial Unicode MS" w:cs="Arial"/>
                      <w:b/>
                      <w:sz w:val="18"/>
                      <w:lang w:val="en-GB"/>
                    </w:rPr>
                    <w:t>#</w:t>
                  </w:r>
                </w:p>
              </w:tc>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B0A796" w14:textId="77777777" w:rsidR="008A4F4D" w:rsidRDefault="008A4F4D" w:rsidP="008A4F4D">
                  <w:pPr>
                    <w:pStyle w:val="Listaszerbekezds"/>
                    <w:ind w:left="0"/>
                    <w:rPr>
                      <w:rFonts w:eastAsia="Arial Unicode MS" w:cs="Arial"/>
                      <w:b/>
                      <w:sz w:val="18"/>
                      <w:lang w:val="en-GB"/>
                    </w:rPr>
                  </w:pPr>
                  <w:r>
                    <w:rPr>
                      <w:rFonts w:eastAsia="Arial Unicode MS" w:cs="Arial"/>
                      <w:b/>
                      <w:sz w:val="18"/>
                      <w:lang w:val="en-GB"/>
                    </w:rPr>
                    <w:t>Description</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1A01E2" w14:textId="77777777" w:rsidR="008A4F4D" w:rsidRDefault="008A4F4D" w:rsidP="008A4F4D">
                  <w:pPr>
                    <w:pStyle w:val="Listaszerbekezds"/>
                    <w:ind w:left="0"/>
                    <w:rPr>
                      <w:rFonts w:eastAsia="Arial Unicode MS" w:cs="Arial"/>
                      <w:b/>
                      <w:sz w:val="18"/>
                      <w:lang w:val="en-GB"/>
                    </w:rPr>
                  </w:pPr>
                  <w:r>
                    <w:rPr>
                      <w:rFonts w:eastAsia="Arial Unicode MS" w:cs="Arial"/>
                      <w:b/>
                      <w:sz w:val="18"/>
                      <w:lang w:val="en-GB"/>
                    </w:rPr>
                    <w:t>Weight %</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C6ED26" w14:textId="77777777" w:rsidR="008A4F4D" w:rsidRDefault="008A4F4D" w:rsidP="008A4F4D">
                  <w:pPr>
                    <w:pStyle w:val="Listaszerbekezds"/>
                    <w:ind w:left="0"/>
                    <w:rPr>
                      <w:rFonts w:eastAsia="Arial Unicode MS" w:cs="Arial"/>
                      <w:b/>
                      <w:sz w:val="18"/>
                      <w:lang w:val="en-GB"/>
                    </w:rPr>
                  </w:pPr>
                  <w:r>
                    <w:rPr>
                      <w:rFonts w:eastAsia="Arial Unicode MS" w:cs="Arial"/>
                      <w:b/>
                      <w:sz w:val="18"/>
                      <w:lang w:val="en-GB"/>
                    </w:rPr>
                    <w:t>Scoring methodology, means of verification and required documentation</w:t>
                  </w:r>
                </w:p>
              </w:tc>
            </w:tr>
            <w:tr w:rsidR="008A4F4D" w14:paraId="549F7814" w14:textId="77777777" w:rsidTr="00B611B6">
              <w:tc>
                <w:tcPr>
                  <w:tcW w:w="409" w:type="dxa"/>
                  <w:tcBorders>
                    <w:top w:val="single" w:sz="4" w:space="0" w:color="auto"/>
                    <w:left w:val="single" w:sz="4" w:space="0" w:color="auto"/>
                    <w:bottom w:val="single" w:sz="4" w:space="0" w:color="auto"/>
                    <w:right w:val="single" w:sz="4" w:space="0" w:color="auto"/>
                  </w:tcBorders>
                  <w:hideMark/>
                </w:tcPr>
                <w:p w14:paraId="3C5B473B" w14:textId="77777777" w:rsidR="008A4F4D" w:rsidRDefault="008A4F4D" w:rsidP="008A4F4D">
                  <w:pPr>
                    <w:pStyle w:val="Listaszerbekezds"/>
                    <w:ind w:left="0"/>
                    <w:rPr>
                      <w:rFonts w:eastAsia="Arial Unicode MS" w:cs="Arial"/>
                      <w:sz w:val="18"/>
                      <w:lang w:val="en-GB"/>
                    </w:rPr>
                  </w:pPr>
                  <w:r>
                    <w:rPr>
                      <w:rFonts w:eastAsia="Arial Unicode MS" w:cs="Arial"/>
                      <w:sz w:val="18"/>
                      <w:lang w:val="en-GB"/>
                    </w:rPr>
                    <w:t>1</w:t>
                  </w:r>
                </w:p>
              </w:tc>
              <w:tc>
                <w:tcPr>
                  <w:tcW w:w="2509" w:type="dxa"/>
                  <w:tcBorders>
                    <w:top w:val="single" w:sz="4" w:space="0" w:color="auto"/>
                    <w:left w:val="single" w:sz="4" w:space="0" w:color="auto"/>
                    <w:bottom w:val="single" w:sz="4" w:space="0" w:color="auto"/>
                    <w:right w:val="single" w:sz="4" w:space="0" w:color="auto"/>
                  </w:tcBorders>
                </w:tcPr>
                <w:p w14:paraId="14C87083" w14:textId="507E2E9A" w:rsidR="008A4F4D" w:rsidRPr="00E36E41" w:rsidRDefault="008A4F4D" w:rsidP="008A4F4D">
                  <w:pPr>
                    <w:pStyle w:val="Default"/>
                    <w:rPr>
                      <w:rFonts w:ascii="Arial" w:hAnsi="Arial"/>
                      <w:color w:val="auto"/>
                      <w:sz w:val="20"/>
                      <w:szCs w:val="20"/>
                      <w:lang w:val="hu-HU"/>
                    </w:rPr>
                  </w:pPr>
                  <w:r>
                    <w:rPr>
                      <w:rFonts w:ascii="Arial" w:hAnsi="Arial"/>
                      <w:color w:val="auto"/>
                      <w:sz w:val="20"/>
                      <w:szCs w:val="20"/>
                      <w:lang w:val="hu-HU"/>
                    </w:rPr>
                    <w:t>Warranty</w:t>
                  </w:r>
                </w:p>
                <w:p w14:paraId="68910F67" w14:textId="77777777" w:rsidR="008A4F4D" w:rsidRPr="00E36E41" w:rsidRDefault="008A4F4D" w:rsidP="008A4F4D">
                  <w:pPr>
                    <w:pStyle w:val="Listaszerbekezds"/>
                    <w:ind w:left="0"/>
                    <w:rPr>
                      <w:lang w:val="hu-HU"/>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008DD01" w14:textId="77777777" w:rsidR="008A4F4D" w:rsidRPr="00E36E41" w:rsidRDefault="008A4F4D" w:rsidP="008A4F4D">
                  <w:pPr>
                    <w:pStyle w:val="Listaszerbekezds"/>
                    <w:ind w:left="0"/>
                    <w:rPr>
                      <w:lang w:val="hu-HU"/>
                    </w:rPr>
                  </w:pPr>
                  <w:r>
                    <w:rPr>
                      <w:lang w:val="hu-HU"/>
                    </w:rPr>
                    <w:t>5</w:t>
                  </w:r>
                  <w:r w:rsidRPr="00E36E41">
                    <w:rPr>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E55AC8C" w14:textId="77777777" w:rsidR="008A4F4D" w:rsidRDefault="008A4F4D" w:rsidP="008A4F4D">
                  <w:pPr>
                    <w:spacing w:after="160" w:line="259" w:lineRule="auto"/>
                  </w:pPr>
                  <w:r>
                    <w:t>Equipments must have warranty of minimum one year, issued by the manufacturer, to be qualified for scoring. Tenderers must provide proof in their offers.</w:t>
                  </w:r>
                </w:p>
                <w:p w14:paraId="5C20439B" w14:textId="2CB5A617" w:rsidR="008A4F4D" w:rsidRDefault="00DF1525" w:rsidP="008A4F4D">
                  <w:pPr>
                    <w:spacing w:line="259" w:lineRule="auto"/>
                  </w:pPr>
                  <w:r>
                    <w:t>no warranty provided</w:t>
                  </w:r>
                  <w:r w:rsidR="008A4F4D">
                    <w:t xml:space="preserve"> – 0 point</w:t>
                  </w:r>
                </w:p>
                <w:p w14:paraId="5CCE7017" w14:textId="6D75A9DC" w:rsidR="008A4F4D" w:rsidRDefault="00DF1525" w:rsidP="008A4F4D">
                  <w:pPr>
                    <w:spacing w:line="259" w:lineRule="auto"/>
                  </w:pPr>
                  <w:r>
                    <w:t xml:space="preserve">1 </w:t>
                  </w:r>
                  <w:r w:rsidR="008A4F4D">
                    <w:t>y</w:t>
                  </w:r>
                  <w:r>
                    <w:t>ear of warranty</w:t>
                  </w:r>
                  <w:r w:rsidR="008A4F4D">
                    <w:t xml:space="preserve"> – 1 point</w:t>
                  </w:r>
                </w:p>
                <w:p w14:paraId="76AF19F0" w14:textId="2BFC4F8F" w:rsidR="008A4F4D" w:rsidRDefault="00DF1525" w:rsidP="008A4F4D">
                  <w:pPr>
                    <w:spacing w:line="259" w:lineRule="auto"/>
                  </w:pPr>
                  <w:r>
                    <w:t>2 years or more warranty period for the items</w:t>
                  </w:r>
                  <w:r w:rsidR="008A4F4D">
                    <w:t xml:space="preserve"> – 5 points</w:t>
                  </w:r>
                </w:p>
                <w:p w14:paraId="3D21CC18" w14:textId="77777777" w:rsidR="008A4F4D" w:rsidRPr="00E36E41" w:rsidRDefault="008A4F4D" w:rsidP="008A4F4D">
                  <w:pPr>
                    <w:pStyle w:val="Listaszerbekezds"/>
                    <w:ind w:left="0"/>
                    <w:rPr>
                      <w:lang w:val="hu-HU"/>
                    </w:rPr>
                  </w:pPr>
                </w:p>
              </w:tc>
            </w:tr>
            <w:tr w:rsidR="008A4F4D" w14:paraId="19BA5871" w14:textId="77777777" w:rsidTr="00443B1A">
              <w:tc>
                <w:tcPr>
                  <w:tcW w:w="409" w:type="dxa"/>
                  <w:tcBorders>
                    <w:top w:val="single" w:sz="4" w:space="0" w:color="auto"/>
                    <w:left w:val="single" w:sz="4" w:space="0" w:color="auto"/>
                    <w:right w:val="single" w:sz="4" w:space="0" w:color="auto"/>
                  </w:tcBorders>
                  <w:hideMark/>
                </w:tcPr>
                <w:p w14:paraId="04CE7C6C" w14:textId="77777777" w:rsidR="008A4F4D" w:rsidRDefault="008A4F4D" w:rsidP="008A4F4D">
                  <w:pPr>
                    <w:pStyle w:val="Listaszerbekezds"/>
                    <w:ind w:left="0"/>
                    <w:rPr>
                      <w:rFonts w:eastAsia="Arial Unicode MS" w:cs="Arial"/>
                      <w:sz w:val="18"/>
                      <w:lang w:val="en-GB"/>
                    </w:rPr>
                  </w:pPr>
                  <w:r>
                    <w:rPr>
                      <w:rFonts w:eastAsia="Arial Unicode MS" w:cs="Arial"/>
                      <w:sz w:val="18"/>
                      <w:lang w:val="en-GB"/>
                    </w:rPr>
                    <w:t>2</w:t>
                  </w:r>
                </w:p>
              </w:tc>
              <w:tc>
                <w:tcPr>
                  <w:tcW w:w="2509" w:type="dxa"/>
                  <w:tcBorders>
                    <w:top w:val="single" w:sz="4" w:space="0" w:color="auto"/>
                    <w:left w:val="single" w:sz="4" w:space="0" w:color="auto"/>
                    <w:bottom w:val="single" w:sz="4" w:space="0" w:color="auto"/>
                    <w:right w:val="single" w:sz="4" w:space="0" w:color="auto"/>
                  </w:tcBorders>
                  <w:hideMark/>
                </w:tcPr>
                <w:p w14:paraId="43A4AC06" w14:textId="77777777" w:rsidR="008A4F4D"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Duration of the project</w:t>
                  </w:r>
                </w:p>
                <w:p w14:paraId="0087F6F5" w14:textId="14848DC3" w:rsidR="008A4F4D" w:rsidRPr="00E36E41" w:rsidRDefault="008A4F4D" w:rsidP="008A4F4D">
                  <w:pPr>
                    <w:pStyle w:val="Default"/>
                    <w:rPr>
                      <w:rFonts w:ascii="Arial" w:hAnsi="Arial"/>
                      <w:color w:val="auto"/>
                      <w:sz w:val="20"/>
                      <w:szCs w:val="20"/>
                      <w:lang w:val="hu-HU"/>
                    </w:rPr>
                  </w:pPr>
                  <w:r>
                    <w:rPr>
                      <w:rFonts w:ascii="Arial" w:hAnsi="Arial"/>
                      <w:color w:val="auto"/>
                      <w:sz w:val="20"/>
                      <w:szCs w:val="20"/>
                      <w:lang w:val="hu-HU"/>
                    </w:rPr>
                    <w:t>IT and electronic items supplies</w:t>
                  </w:r>
                </w:p>
              </w:tc>
              <w:tc>
                <w:tcPr>
                  <w:tcW w:w="900" w:type="dxa"/>
                  <w:tcBorders>
                    <w:top w:val="single" w:sz="4" w:space="0" w:color="auto"/>
                    <w:left w:val="single" w:sz="4" w:space="0" w:color="auto"/>
                    <w:right w:val="single" w:sz="4" w:space="0" w:color="auto"/>
                  </w:tcBorders>
                  <w:shd w:val="clear" w:color="auto" w:fill="auto"/>
                  <w:hideMark/>
                </w:tcPr>
                <w:p w14:paraId="7B19BF8F" w14:textId="77777777" w:rsidR="008A4F4D" w:rsidRPr="00E36E41" w:rsidRDefault="008A4F4D" w:rsidP="008A4F4D">
                  <w:pPr>
                    <w:pStyle w:val="Default"/>
                    <w:rPr>
                      <w:rFonts w:ascii="Arial" w:hAnsi="Arial"/>
                      <w:color w:val="auto"/>
                      <w:sz w:val="20"/>
                      <w:szCs w:val="20"/>
                      <w:lang w:val="hu-HU"/>
                    </w:rPr>
                  </w:pPr>
                  <w:r>
                    <w:rPr>
                      <w:rFonts w:ascii="Arial" w:hAnsi="Arial"/>
                      <w:color w:val="auto"/>
                      <w:sz w:val="20"/>
                      <w:szCs w:val="20"/>
                      <w:lang w:val="hu-HU"/>
                    </w:rPr>
                    <w:t>40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5D6D7C0" w14:textId="120A0F58" w:rsidR="008A4F4D" w:rsidRPr="00E36E41" w:rsidRDefault="008A4F4D" w:rsidP="008A4F4D">
                  <w:pPr>
                    <w:pStyle w:val="Default"/>
                    <w:rPr>
                      <w:rFonts w:ascii="Arial" w:hAnsi="Arial"/>
                      <w:color w:val="auto"/>
                      <w:sz w:val="20"/>
                      <w:szCs w:val="20"/>
                      <w:lang w:val="hu-HU"/>
                    </w:rPr>
                  </w:pPr>
                  <w:r>
                    <w:rPr>
                      <w:rFonts w:ascii="Arial" w:hAnsi="Arial"/>
                      <w:color w:val="auto"/>
                      <w:sz w:val="20"/>
                      <w:szCs w:val="20"/>
                      <w:lang w:val="hu-HU"/>
                    </w:rPr>
                    <w:t xml:space="preserve">&lt; </w:t>
                  </w:r>
                  <w:r w:rsidR="00DF1525">
                    <w:rPr>
                      <w:rFonts w:ascii="Arial" w:hAnsi="Arial"/>
                      <w:color w:val="auto"/>
                      <w:sz w:val="20"/>
                      <w:szCs w:val="20"/>
                      <w:lang w:val="hu-HU"/>
                    </w:rPr>
                    <w:t xml:space="preserve">2 </w:t>
                  </w:r>
                  <w:r>
                    <w:rPr>
                      <w:rFonts w:ascii="Arial" w:hAnsi="Arial"/>
                      <w:color w:val="auto"/>
                      <w:sz w:val="20"/>
                      <w:szCs w:val="20"/>
                      <w:lang w:val="hu-HU"/>
                    </w:rPr>
                    <w:t xml:space="preserve">weeks </w:t>
                  </w:r>
                  <w:r w:rsidRPr="00E36E41">
                    <w:rPr>
                      <w:rFonts w:ascii="Arial" w:hAnsi="Arial"/>
                      <w:color w:val="auto"/>
                      <w:sz w:val="20"/>
                      <w:szCs w:val="20"/>
                      <w:lang w:val="hu-HU"/>
                    </w:rPr>
                    <w:t xml:space="preserve">duration of project </w:t>
                  </w:r>
                  <w:r>
                    <w:rPr>
                      <w:rFonts w:ascii="Arial" w:hAnsi="Arial"/>
                      <w:color w:val="auto"/>
                      <w:sz w:val="20"/>
                      <w:szCs w:val="20"/>
                      <w:lang w:val="hu-HU"/>
                    </w:rPr>
                    <w:t>– 4</w:t>
                  </w:r>
                  <w:r w:rsidRPr="00E36E41">
                    <w:rPr>
                      <w:rFonts w:ascii="Arial" w:hAnsi="Arial"/>
                      <w:color w:val="auto"/>
                      <w:sz w:val="20"/>
                      <w:szCs w:val="20"/>
                      <w:lang w:val="hu-HU"/>
                    </w:rPr>
                    <w:t>0 %</w:t>
                  </w:r>
                </w:p>
                <w:p w14:paraId="3E1F9713" w14:textId="2B8A49CD" w:rsidR="008A4F4D" w:rsidRPr="00E36E41" w:rsidRDefault="00DF1525" w:rsidP="008A4F4D">
                  <w:pPr>
                    <w:pStyle w:val="Default"/>
                    <w:rPr>
                      <w:rFonts w:ascii="Arial" w:hAnsi="Arial"/>
                      <w:color w:val="auto"/>
                      <w:sz w:val="20"/>
                      <w:szCs w:val="20"/>
                      <w:lang w:val="hu-HU"/>
                    </w:rPr>
                  </w:pPr>
                  <w:r>
                    <w:rPr>
                      <w:rFonts w:ascii="Arial" w:hAnsi="Arial"/>
                      <w:color w:val="auto"/>
                      <w:sz w:val="20"/>
                      <w:szCs w:val="20"/>
                      <w:lang w:val="hu-HU"/>
                    </w:rPr>
                    <w:t>2-4</w:t>
                  </w:r>
                  <w:r w:rsidR="008A4F4D">
                    <w:rPr>
                      <w:rFonts w:ascii="Arial" w:hAnsi="Arial"/>
                      <w:color w:val="auto"/>
                      <w:sz w:val="20"/>
                      <w:szCs w:val="20"/>
                      <w:lang w:val="hu-HU"/>
                    </w:rPr>
                    <w:t xml:space="preserve"> weeks</w:t>
                  </w:r>
                  <w:r w:rsidR="008A4F4D" w:rsidRPr="00E36E41">
                    <w:rPr>
                      <w:rFonts w:ascii="Arial" w:hAnsi="Arial"/>
                      <w:color w:val="auto"/>
                      <w:sz w:val="20"/>
                      <w:szCs w:val="20"/>
                      <w:lang w:val="hu-HU"/>
                    </w:rPr>
                    <w:t xml:space="preserve"> duration of project</w:t>
                  </w:r>
                  <w:r w:rsidR="008A4F4D">
                    <w:rPr>
                      <w:rFonts w:ascii="Arial" w:hAnsi="Arial"/>
                      <w:color w:val="auto"/>
                      <w:sz w:val="20"/>
                      <w:szCs w:val="20"/>
                      <w:lang w:val="hu-HU"/>
                    </w:rPr>
                    <w:t xml:space="preserve">  – 2</w:t>
                  </w:r>
                  <w:r w:rsidR="008A4F4D" w:rsidRPr="00E36E41">
                    <w:rPr>
                      <w:rFonts w:ascii="Arial" w:hAnsi="Arial"/>
                      <w:color w:val="auto"/>
                      <w:sz w:val="20"/>
                      <w:szCs w:val="20"/>
                      <w:lang w:val="hu-HU"/>
                    </w:rPr>
                    <w:t xml:space="preserve">0 % </w:t>
                  </w:r>
                </w:p>
                <w:p w14:paraId="5CF381D4" w14:textId="1228774F" w:rsidR="008A4F4D" w:rsidRPr="00E36E41" w:rsidRDefault="00DF1525" w:rsidP="008A4F4D">
                  <w:pPr>
                    <w:pStyle w:val="Default"/>
                    <w:rPr>
                      <w:rFonts w:ascii="Arial" w:hAnsi="Arial"/>
                      <w:color w:val="auto"/>
                      <w:sz w:val="20"/>
                      <w:szCs w:val="20"/>
                      <w:lang w:val="hu-HU"/>
                    </w:rPr>
                  </w:pPr>
                  <w:r>
                    <w:rPr>
                      <w:rFonts w:ascii="Arial" w:hAnsi="Arial"/>
                      <w:color w:val="auto"/>
                      <w:sz w:val="20"/>
                      <w:szCs w:val="20"/>
                      <w:lang w:val="hu-HU"/>
                    </w:rPr>
                    <w:t>4</w:t>
                  </w:r>
                  <w:r w:rsidR="008A4F4D">
                    <w:rPr>
                      <w:rFonts w:ascii="Arial" w:hAnsi="Arial"/>
                      <w:color w:val="auto"/>
                      <w:sz w:val="20"/>
                      <w:szCs w:val="20"/>
                      <w:lang w:val="hu-HU"/>
                    </w:rPr>
                    <w:t>&lt;</w:t>
                  </w:r>
                  <w:r w:rsidR="008A4F4D" w:rsidRPr="00E36E41">
                    <w:rPr>
                      <w:rFonts w:ascii="Arial" w:hAnsi="Arial"/>
                      <w:color w:val="auto"/>
                      <w:sz w:val="20"/>
                      <w:szCs w:val="20"/>
                      <w:lang w:val="hu-HU"/>
                    </w:rPr>
                    <w:t xml:space="preserve"> </w:t>
                  </w:r>
                  <w:r w:rsidR="008A4F4D">
                    <w:rPr>
                      <w:rFonts w:ascii="Arial" w:hAnsi="Arial"/>
                      <w:color w:val="auto"/>
                      <w:sz w:val="20"/>
                      <w:szCs w:val="20"/>
                      <w:lang w:val="hu-HU"/>
                    </w:rPr>
                    <w:t>weeks</w:t>
                  </w:r>
                  <w:r w:rsidR="008A4F4D" w:rsidRPr="00E36E41">
                    <w:rPr>
                      <w:rFonts w:ascii="Arial" w:hAnsi="Arial"/>
                      <w:color w:val="auto"/>
                      <w:sz w:val="20"/>
                      <w:szCs w:val="20"/>
                      <w:lang w:val="hu-HU"/>
                    </w:rPr>
                    <w:t xml:space="preserve"> duration of project  -</w:t>
                  </w:r>
                  <w:r w:rsidR="008A4F4D">
                    <w:rPr>
                      <w:rFonts w:ascii="Arial" w:hAnsi="Arial"/>
                      <w:color w:val="auto"/>
                      <w:sz w:val="20"/>
                      <w:szCs w:val="20"/>
                      <w:lang w:val="hu-HU"/>
                    </w:rPr>
                    <w:t>5</w:t>
                  </w:r>
                  <w:r w:rsidR="008A4F4D" w:rsidRPr="00E36E41">
                    <w:rPr>
                      <w:rFonts w:ascii="Arial" w:hAnsi="Arial"/>
                      <w:color w:val="auto"/>
                      <w:sz w:val="20"/>
                      <w:szCs w:val="20"/>
                      <w:lang w:val="hu-HU"/>
                    </w:rPr>
                    <w:t>%</w:t>
                  </w:r>
                </w:p>
                <w:p w14:paraId="04C87843" w14:textId="77777777" w:rsidR="008A4F4D" w:rsidRPr="00E36E41" w:rsidRDefault="008A4F4D" w:rsidP="008A4F4D">
                  <w:pPr>
                    <w:pStyle w:val="Default"/>
                    <w:rPr>
                      <w:rFonts w:ascii="Arial" w:hAnsi="Arial"/>
                      <w:color w:val="auto"/>
                      <w:sz w:val="20"/>
                      <w:szCs w:val="20"/>
                      <w:lang w:val="hu-HU"/>
                    </w:rPr>
                  </w:pPr>
                </w:p>
              </w:tc>
            </w:tr>
            <w:tr w:rsidR="008A4F4D" w14:paraId="50EC0938" w14:textId="77777777" w:rsidTr="00B611B6">
              <w:tc>
                <w:tcPr>
                  <w:tcW w:w="409" w:type="dxa"/>
                  <w:tcBorders>
                    <w:top w:val="single" w:sz="4" w:space="0" w:color="auto"/>
                    <w:left w:val="single" w:sz="4" w:space="0" w:color="auto"/>
                    <w:bottom w:val="single" w:sz="4" w:space="0" w:color="auto"/>
                    <w:right w:val="single" w:sz="4" w:space="0" w:color="auto"/>
                  </w:tcBorders>
                  <w:hideMark/>
                </w:tcPr>
                <w:p w14:paraId="1CDFA013" w14:textId="77777777" w:rsidR="008A4F4D" w:rsidRDefault="008A4F4D" w:rsidP="008A4F4D">
                  <w:pPr>
                    <w:pStyle w:val="Listaszerbekezds"/>
                    <w:ind w:left="0"/>
                    <w:rPr>
                      <w:rFonts w:eastAsia="Arial Unicode MS" w:cs="Arial"/>
                      <w:sz w:val="18"/>
                      <w:lang w:val="en-GB"/>
                    </w:rPr>
                  </w:pPr>
                  <w:r>
                    <w:rPr>
                      <w:rFonts w:eastAsia="Arial Unicode MS" w:cs="Arial"/>
                      <w:sz w:val="18"/>
                      <w:lang w:val="en-GB"/>
                    </w:rPr>
                    <w:t>3</w:t>
                  </w:r>
                </w:p>
              </w:tc>
              <w:tc>
                <w:tcPr>
                  <w:tcW w:w="2509" w:type="dxa"/>
                  <w:tcBorders>
                    <w:top w:val="single" w:sz="4" w:space="0" w:color="auto"/>
                    <w:left w:val="single" w:sz="4" w:space="0" w:color="auto"/>
                    <w:bottom w:val="single" w:sz="4" w:space="0" w:color="auto"/>
                    <w:right w:val="single" w:sz="4" w:space="0" w:color="auto"/>
                  </w:tcBorders>
                  <w:hideMark/>
                </w:tcPr>
                <w:p w14:paraId="4A0CB525" w14:textId="77777777" w:rsidR="008A4F4D" w:rsidRPr="00E36E41"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Financial</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48E27C7" w14:textId="77777777" w:rsidR="008A4F4D" w:rsidRPr="00E36E41" w:rsidRDefault="008A4F4D" w:rsidP="008A4F4D">
                  <w:pPr>
                    <w:pStyle w:val="Default"/>
                    <w:rPr>
                      <w:rFonts w:ascii="Arial" w:hAnsi="Arial"/>
                      <w:color w:val="auto"/>
                      <w:sz w:val="20"/>
                      <w:szCs w:val="20"/>
                      <w:lang w:val="hu-HU"/>
                    </w:rPr>
                  </w:pPr>
                  <w:r>
                    <w:rPr>
                      <w:rFonts w:ascii="Arial" w:hAnsi="Arial"/>
                      <w:color w:val="auto"/>
                      <w:sz w:val="20"/>
                      <w:szCs w:val="20"/>
                      <w:lang w:val="hu-HU"/>
                    </w:rPr>
                    <w:t>50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55D9CD39" w14:textId="533F3AE5" w:rsidR="008A4F4D" w:rsidRDefault="008A4F4D" w:rsidP="008A4F4D">
                  <w:pPr>
                    <w:pStyle w:val="Default"/>
                    <w:rPr>
                      <w:rFonts w:ascii="Arial" w:hAnsi="Arial"/>
                      <w:color w:val="auto"/>
                      <w:sz w:val="20"/>
                      <w:szCs w:val="20"/>
                      <w:lang w:val="hu-HU"/>
                    </w:rPr>
                  </w:pPr>
                  <w:r w:rsidRPr="000C67E9">
                    <w:rPr>
                      <w:rFonts w:ascii="Arial" w:hAnsi="Arial"/>
                      <w:color w:val="auto"/>
                      <w:sz w:val="20"/>
                      <w:szCs w:val="20"/>
                      <w:lang w:val="hu-HU"/>
                    </w:rPr>
                    <w:t>Tenderers should provide documentation with information including VAT - price per with exact price per each supply, conditions of payment</w:t>
                  </w:r>
                </w:p>
                <w:p w14:paraId="3C98E73E" w14:textId="1A29EF9B" w:rsidR="008A4F4D" w:rsidRPr="00E36E41"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Lowest bid receives highest score. Other candidates’ scores are calculated proportionally based on the lowest bid.</w:t>
                  </w:r>
                </w:p>
              </w:tc>
            </w:tr>
            <w:tr w:rsidR="008A4F4D" w14:paraId="4C0A55FE" w14:textId="77777777" w:rsidTr="00B611B6">
              <w:trPr>
                <w:trHeight w:val="319"/>
              </w:trPr>
              <w:tc>
                <w:tcPr>
                  <w:tcW w:w="409" w:type="dxa"/>
                  <w:tcBorders>
                    <w:top w:val="single" w:sz="4" w:space="0" w:color="auto"/>
                    <w:left w:val="single" w:sz="4" w:space="0" w:color="auto"/>
                    <w:bottom w:val="single" w:sz="4" w:space="0" w:color="auto"/>
                    <w:right w:val="single" w:sz="4" w:space="0" w:color="auto"/>
                  </w:tcBorders>
                  <w:hideMark/>
                </w:tcPr>
                <w:p w14:paraId="0A2A7F11" w14:textId="77777777" w:rsidR="008A4F4D" w:rsidRDefault="008A4F4D" w:rsidP="008A4F4D">
                  <w:pPr>
                    <w:pStyle w:val="Listaszerbekezds"/>
                    <w:ind w:left="0"/>
                    <w:rPr>
                      <w:rFonts w:eastAsia="Arial Unicode MS" w:cs="Arial"/>
                      <w:sz w:val="18"/>
                      <w:lang w:val="ru-RU"/>
                    </w:rPr>
                  </w:pPr>
                  <w:r>
                    <w:rPr>
                      <w:rFonts w:eastAsia="Arial Unicode MS" w:cs="Arial"/>
                      <w:sz w:val="18"/>
                      <w:lang w:val="ru-RU"/>
                    </w:rPr>
                    <w:t>4</w:t>
                  </w:r>
                </w:p>
              </w:tc>
              <w:tc>
                <w:tcPr>
                  <w:tcW w:w="2509" w:type="dxa"/>
                  <w:tcBorders>
                    <w:top w:val="single" w:sz="4" w:space="0" w:color="auto"/>
                    <w:left w:val="single" w:sz="4" w:space="0" w:color="auto"/>
                    <w:bottom w:val="single" w:sz="4" w:space="0" w:color="auto"/>
                    <w:right w:val="single" w:sz="4" w:space="0" w:color="auto"/>
                  </w:tcBorders>
                  <w:hideMark/>
                </w:tcPr>
                <w:p w14:paraId="1B595ADD" w14:textId="77777777" w:rsidR="008A4F4D" w:rsidRPr="00E36E41"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Payment conditions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4DFF7FCA" w14:textId="77777777" w:rsidR="008A4F4D" w:rsidRPr="00E36E41" w:rsidRDefault="008A4F4D" w:rsidP="008A4F4D">
                  <w:pPr>
                    <w:pStyle w:val="Default"/>
                    <w:rPr>
                      <w:rFonts w:ascii="Arial" w:hAnsi="Arial"/>
                      <w:color w:val="auto"/>
                      <w:sz w:val="20"/>
                      <w:szCs w:val="20"/>
                      <w:lang w:val="hu-HU"/>
                    </w:rPr>
                  </w:pPr>
                  <w:r>
                    <w:rPr>
                      <w:rFonts w:ascii="Arial" w:hAnsi="Arial"/>
                      <w:color w:val="auto"/>
                      <w:sz w:val="20"/>
                      <w:szCs w:val="20"/>
                      <w:lang w:val="hu-HU"/>
                    </w:rPr>
                    <w:t>5</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DD6485D" w14:textId="04982A28" w:rsidR="008A4F4D" w:rsidRPr="00E36E41"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Companies with payment conditions of the</w:t>
                  </w:r>
                  <w:r>
                    <w:rPr>
                      <w:rFonts w:ascii="Arial" w:hAnsi="Arial"/>
                      <w:color w:val="auto"/>
                      <w:sz w:val="20"/>
                      <w:szCs w:val="20"/>
                      <w:lang w:val="hu-HU"/>
                    </w:rPr>
                    <w:t xml:space="preserve"> contract 50% in advance  -get 5</w:t>
                  </w:r>
                  <w:r w:rsidRPr="00E36E41">
                    <w:rPr>
                      <w:rFonts w:ascii="Arial" w:hAnsi="Arial"/>
                      <w:color w:val="auto"/>
                      <w:sz w:val="20"/>
                      <w:szCs w:val="20"/>
                      <w:lang w:val="hu-HU"/>
                    </w:rPr>
                    <w:t>% points</w:t>
                  </w:r>
                </w:p>
                <w:p w14:paraId="00A30BC7" w14:textId="16D2078C" w:rsidR="008A4F4D" w:rsidRPr="00E36E41"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70% in advance  - get 2,5</w:t>
                  </w:r>
                  <w:r w:rsidRPr="00E36E41">
                    <w:rPr>
                      <w:rFonts w:ascii="Arial" w:hAnsi="Arial"/>
                      <w:color w:val="auto"/>
                      <w:sz w:val="20"/>
                      <w:szCs w:val="20"/>
                      <w:lang w:val="hu-HU"/>
                    </w:rPr>
                    <w:t>% points</w:t>
                  </w:r>
                </w:p>
                <w:p w14:paraId="0A078BAA" w14:textId="0E7A708B" w:rsidR="008A4F4D" w:rsidRPr="00E36E41" w:rsidRDefault="008A4F4D" w:rsidP="008A4F4D">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90% in advance  - get 1</w:t>
                  </w:r>
                  <w:r w:rsidRPr="00E36E41">
                    <w:rPr>
                      <w:rFonts w:ascii="Arial" w:hAnsi="Arial"/>
                      <w:color w:val="auto"/>
                      <w:sz w:val="20"/>
                      <w:szCs w:val="20"/>
                      <w:lang w:val="hu-HU"/>
                    </w:rPr>
                    <w:t>% points</w:t>
                  </w:r>
                </w:p>
                <w:p w14:paraId="5E85BF57" w14:textId="77777777" w:rsidR="008A4F4D" w:rsidRPr="00E36E41" w:rsidRDefault="008A4F4D" w:rsidP="008A4F4D">
                  <w:pPr>
                    <w:pStyle w:val="Default"/>
                    <w:rPr>
                      <w:rFonts w:ascii="Arial" w:hAnsi="Arial"/>
                      <w:color w:val="auto"/>
                      <w:sz w:val="20"/>
                      <w:szCs w:val="20"/>
                      <w:lang w:val="hu-HU"/>
                    </w:rPr>
                  </w:pPr>
                </w:p>
              </w:tc>
            </w:tr>
          </w:tbl>
          <w:p w14:paraId="29C3F752" w14:textId="77777777" w:rsidR="008A4F4D" w:rsidRDefault="008A4F4D" w:rsidP="008A4F4D">
            <w:pPr>
              <w:contextualSpacing/>
              <w:rPr>
                <w:rFonts w:ascii="Arial" w:hAnsi="Arial" w:cs="Arial"/>
                <w:sz w:val="18"/>
                <w:szCs w:val="20"/>
                <w:lang w:val="en-GB"/>
              </w:rPr>
            </w:pPr>
          </w:p>
          <w:p w14:paraId="3C0C89DF" w14:textId="24680C92" w:rsidR="008A4F4D" w:rsidRPr="00FC5455" w:rsidRDefault="008A4F4D" w:rsidP="008A4F4D">
            <w:pPr>
              <w:contextualSpacing/>
              <w:rPr>
                <w:rFonts w:ascii="Arial" w:hAnsi="Arial" w:cs="Arial"/>
                <w:sz w:val="18"/>
                <w:szCs w:val="20"/>
                <w:lang w:val="en-GB"/>
              </w:rPr>
            </w:pPr>
          </w:p>
        </w:tc>
      </w:tr>
      <w:tr w:rsidR="008A4F4D" w:rsidRPr="00FC5455" w14:paraId="6D1C8639" w14:textId="77777777" w:rsidTr="00553014">
        <w:tc>
          <w:tcPr>
            <w:tcW w:w="805" w:type="dxa"/>
            <w:shd w:val="clear" w:color="auto" w:fill="2F5496" w:themeFill="accent5" w:themeFillShade="BF"/>
          </w:tcPr>
          <w:p w14:paraId="20F1A8F8" w14:textId="77777777" w:rsidR="008A4F4D" w:rsidRPr="006E3BF1" w:rsidRDefault="008A4F4D" w:rsidP="008A4F4D">
            <w:pPr>
              <w:pStyle w:val="Listaszerbekezds"/>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0171281D" w14:textId="30873E84" w:rsidR="008A4F4D" w:rsidRPr="00FC5455" w:rsidRDefault="008A4F4D" w:rsidP="008A4F4D">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Legal</w:t>
            </w:r>
          </w:p>
        </w:tc>
      </w:tr>
      <w:tr w:rsidR="008A4F4D" w:rsidRPr="00FC5455" w14:paraId="6C13A355" w14:textId="77777777" w:rsidTr="00553014">
        <w:tc>
          <w:tcPr>
            <w:tcW w:w="805" w:type="dxa"/>
            <w:shd w:val="clear" w:color="auto" w:fill="D9E2F3" w:themeFill="accent5" w:themeFillTint="33"/>
          </w:tcPr>
          <w:p w14:paraId="52DD30FA"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0AACC9BB" w14:textId="25991EB9"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Language of the offers</w:t>
            </w:r>
          </w:p>
        </w:tc>
        <w:tc>
          <w:tcPr>
            <w:tcW w:w="6030" w:type="dxa"/>
          </w:tcPr>
          <w:p w14:paraId="21C3B56C" w14:textId="5EDC413A"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Ukrainian</w:t>
            </w:r>
          </w:p>
        </w:tc>
      </w:tr>
      <w:tr w:rsidR="008A4F4D" w:rsidRPr="00FC5455" w14:paraId="721D6554" w14:textId="77777777" w:rsidTr="00553014">
        <w:tc>
          <w:tcPr>
            <w:tcW w:w="805" w:type="dxa"/>
            <w:shd w:val="clear" w:color="auto" w:fill="D9E2F3" w:themeFill="accent5" w:themeFillTint="33"/>
          </w:tcPr>
          <w:p w14:paraId="486DEF6F"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C876365" w14:textId="7A66CE94"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The law of the country governing the contract</w:t>
            </w:r>
          </w:p>
        </w:tc>
        <w:tc>
          <w:tcPr>
            <w:tcW w:w="6030" w:type="dxa"/>
          </w:tcPr>
          <w:p w14:paraId="30FCED03" w14:textId="3BE09681"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Ukraine</w:t>
            </w:r>
          </w:p>
        </w:tc>
      </w:tr>
      <w:tr w:rsidR="008A4F4D" w:rsidRPr="00FC5455" w14:paraId="3DEF4F70" w14:textId="77777777" w:rsidTr="00553014">
        <w:tc>
          <w:tcPr>
            <w:tcW w:w="805" w:type="dxa"/>
            <w:shd w:val="clear" w:color="auto" w:fill="2F5496" w:themeFill="accent5" w:themeFillShade="BF"/>
          </w:tcPr>
          <w:p w14:paraId="00DF0D64" w14:textId="77777777" w:rsidR="008A4F4D" w:rsidRPr="006E3BF1" w:rsidRDefault="008A4F4D" w:rsidP="008A4F4D">
            <w:pPr>
              <w:pStyle w:val="Listaszerbekezds"/>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1CBDF1BB" w14:textId="0B6C9CD1" w:rsidR="008A4F4D" w:rsidRPr="00FC5455" w:rsidRDefault="008A4F4D" w:rsidP="008A4F4D">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Contract</w:t>
            </w:r>
            <w:r>
              <w:rPr>
                <w:rFonts w:ascii="Arial" w:hAnsi="Arial" w:cs="Arial"/>
                <w:b/>
                <w:color w:val="FFFFFF" w:themeColor="background1"/>
                <w:sz w:val="18"/>
                <w:szCs w:val="20"/>
                <w:lang w:val="en-GB"/>
              </w:rPr>
              <w:t xml:space="preserve"> Awarding</w:t>
            </w:r>
          </w:p>
        </w:tc>
      </w:tr>
      <w:tr w:rsidR="008A4F4D" w:rsidRPr="00FC5455" w14:paraId="2BB42F2D" w14:textId="77777777" w:rsidTr="00553014">
        <w:tc>
          <w:tcPr>
            <w:tcW w:w="805" w:type="dxa"/>
            <w:shd w:val="clear" w:color="auto" w:fill="D9E2F3" w:themeFill="accent5" w:themeFillTint="33"/>
          </w:tcPr>
          <w:p w14:paraId="20C75C3C"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1B2A322E" w14:textId="7777777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Type of contract</w:t>
            </w:r>
          </w:p>
        </w:tc>
        <w:tc>
          <w:tcPr>
            <w:tcW w:w="6030" w:type="dxa"/>
          </w:tcPr>
          <w:sdt>
            <w:sdtPr>
              <w:rPr>
                <w:rFonts w:ascii="Arial" w:hAnsi="Arial" w:cs="Arial"/>
                <w:sz w:val="18"/>
                <w:szCs w:val="20"/>
                <w:lang w:val="en-GB"/>
              </w:rPr>
              <w:id w:val="-1020164157"/>
              <w:placeholder>
                <w:docPart w:val="63D5DE761E5F41A2BC11E9D20B7F2867"/>
              </w:placeholder>
              <w:dropDownList>
                <w:listItem w:value="Choose an item."/>
                <w:listItem w:displayText="One-off" w:value="One-off"/>
                <w:listItem w:displayText="Open-ended" w:value="Open-ended"/>
                <w:listItem w:displayText="Fixed term" w:value="Fixed term"/>
                <w:listItem w:displayText="Framework" w:value="Framework"/>
              </w:dropDownList>
            </w:sdtPr>
            <w:sdtEndPr/>
            <w:sdtContent>
              <w:p w14:paraId="03DF61B6" w14:textId="391DBA5D"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One-off</w:t>
                </w:r>
              </w:p>
            </w:sdtContent>
          </w:sdt>
        </w:tc>
      </w:tr>
      <w:tr w:rsidR="008A4F4D" w:rsidRPr="00FC5455" w14:paraId="4B78C774" w14:textId="77777777" w:rsidTr="00553014">
        <w:tc>
          <w:tcPr>
            <w:tcW w:w="805" w:type="dxa"/>
            <w:shd w:val="clear" w:color="auto" w:fill="D9E2F3" w:themeFill="accent5" w:themeFillTint="33"/>
          </w:tcPr>
          <w:p w14:paraId="4A0F29D4"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42C48BA6" w14:textId="7B438A1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Contract start date</w:t>
            </w:r>
            <w:r>
              <w:rPr>
                <w:rFonts w:ascii="Arial" w:hAnsi="Arial" w:cs="Arial"/>
                <w:sz w:val="18"/>
                <w:szCs w:val="20"/>
                <w:lang w:val="en-GB"/>
              </w:rPr>
              <w:t xml:space="preserve"> (estimate)</w:t>
            </w:r>
          </w:p>
        </w:tc>
        <w:sdt>
          <w:sdtPr>
            <w:rPr>
              <w:rFonts w:ascii="Arial" w:hAnsi="Arial" w:cs="Arial"/>
              <w:sz w:val="18"/>
              <w:szCs w:val="20"/>
              <w:lang w:val="en-GB"/>
            </w:rPr>
            <w:id w:val="-1432196292"/>
            <w:placeholder>
              <w:docPart w:val="099B0D5A31FA45129BBA235B54031E61"/>
            </w:placeholder>
            <w:showingPlcHdr/>
            <w:date>
              <w:dateFormat w:val="M/d/yyyy"/>
              <w:lid w:val="en-US"/>
              <w:storeMappedDataAs w:val="dateTime"/>
              <w:calendar w:val="gregorian"/>
            </w:date>
          </w:sdtPr>
          <w:sdtEndPr/>
          <w:sdtContent>
            <w:tc>
              <w:tcPr>
                <w:tcW w:w="6030" w:type="dxa"/>
              </w:tcPr>
              <w:p w14:paraId="092E2CC9" w14:textId="664B6EB7" w:rsidR="008A4F4D" w:rsidRPr="00FC5455" w:rsidRDefault="008A4F4D" w:rsidP="008A4F4D">
                <w:pPr>
                  <w:contextualSpacing/>
                  <w:rPr>
                    <w:rFonts w:ascii="Arial" w:hAnsi="Arial" w:cs="Arial"/>
                    <w:sz w:val="18"/>
                    <w:szCs w:val="20"/>
                    <w:lang w:val="en-GB"/>
                  </w:rPr>
                </w:pPr>
                <w:r w:rsidRPr="00A076C6">
                  <w:rPr>
                    <w:rStyle w:val="Helyrzszveg"/>
                  </w:rPr>
                  <w:t>Click or tap to enter a date.</w:t>
                </w:r>
              </w:p>
            </w:tc>
          </w:sdtContent>
        </w:sdt>
      </w:tr>
      <w:tr w:rsidR="008A4F4D" w:rsidRPr="00FC5455" w14:paraId="615DC891" w14:textId="77777777" w:rsidTr="00553014">
        <w:tc>
          <w:tcPr>
            <w:tcW w:w="805" w:type="dxa"/>
            <w:shd w:val="clear" w:color="auto" w:fill="D9E2F3" w:themeFill="accent5" w:themeFillTint="33"/>
          </w:tcPr>
          <w:p w14:paraId="73887BF6"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56088FDE" w14:textId="27A2F966"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Contract end date</w:t>
            </w:r>
            <w:r>
              <w:rPr>
                <w:rFonts w:ascii="Arial" w:hAnsi="Arial" w:cs="Arial"/>
                <w:sz w:val="18"/>
                <w:szCs w:val="20"/>
                <w:lang w:val="en-GB"/>
              </w:rPr>
              <w:t xml:space="preserve"> (estimate)</w:t>
            </w:r>
          </w:p>
        </w:tc>
        <w:sdt>
          <w:sdtPr>
            <w:rPr>
              <w:rFonts w:ascii="Arial" w:hAnsi="Arial" w:cs="Arial"/>
              <w:sz w:val="18"/>
              <w:szCs w:val="20"/>
              <w:lang w:val="en-GB"/>
            </w:rPr>
            <w:id w:val="1177924969"/>
            <w:placeholder>
              <w:docPart w:val="099B0D5A31FA45129BBA235B54031E61"/>
            </w:placeholder>
            <w:showingPlcHdr/>
            <w:date>
              <w:dateFormat w:val="M/d/yyyy"/>
              <w:lid w:val="en-US"/>
              <w:storeMappedDataAs w:val="dateTime"/>
              <w:calendar w:val="gregorian"/>
            </w:date>
          </w:sdtPr>
          <w:sdtEndPr/>
          <w:sdtContent>
            <w:tc>
              <w:tcPr>
                <w:tcW w:w="6030" w:type="dxa"/>
              </w:tcPr>
              <w:p w14:paraId="21840919" w14:textId="58095499" w:rsidR="008A4F4D" w:rsidRPr="00FC5455" w:rsidRDefault="008A4F4D" w:rsidP="008A4F4D">
                <w:pPr>
                  <w:contextualSpacing/>
                  <w:rPr>
                    <w:rFonts w:ascii="Arial" w:hAnsi="Arial" w:cs="Arial"/>
                    <w:sz w:val="18"/>
                    <w:szCs w:val="20"/>
                    <w:lang w:val="en-GB"/>
                  </w:rPr>
                </w:pPr>
                <w:r w:rsidRPr="00A076C6">
                  <w:rPr>
                    <w:rStyle w:val="Helyrzszveg"/>
                  </w:rPr>
                  <w:t>Click or tap to enter a date.</w:t>
                </w:r>
              </w:p>
            </w:tc>
          </w:sdtContent>
        </w:sdt>
      </w:tr>
      <w:tr w:rsidR="008A4F4D" w:rsidRPr="00FC5455" w14:paraId="0FC1BB9C" w14:textId="77777777" w:rsidTr="00553014">
        <w:tc>
          <w:tcPr>
            <w:tcW w:w="805" w:type="dxa"/>
            <w:shd w:val="clear" w:color="auto" w:fill="D9E2F3" w:themeFill="accent5" w:themeFillTint="33"/>
          </w:tcPr>
          <w:p w14:paraId="45824A93" w14:textId="77777777" w:rsidR="008A4F4D" w:rsidRPr="006E3BF1" w:rsidRDefault="008A4F4D" w:rsidP="008A4F4D">
            <w:pPr>
              <w:pStyle w:val="Listaszerbekezds"/>
              <w:numPr>
                <w:ilvl w:val="1"/>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273CEDB" w14:textId="7777777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Language of the contract</w:t>
            </w:r>
          </w:p>
        </w:tc>
        <w:sdt>
          <w:sdtPr>
            <w:rPr>
              <w:rFonts w:ascii="Arial" w:hAnsi="Arial" w:cs="Arial"/>
              <w:sz w:val="18"/>
              <w:szCs w:val="20"/>
              <w:lang w:val="en-GB"/>
            </w:rPr>
            <w:id w:val="1289172822"/>
            <w:placeholder>
              <w:docPart w:val="BBC88B46F20D4B4B9837642F7C60092B"/>
            </w:placeholder>
            <w:comboBox>
              <w:listItem w:value="Choose an item."/>
              <w:listItem w:displayText="English" w:value="English"/>
              <w:listItem w:displayText="Finnish" w:value="Finnish"/>
              <w:listItem w:displayText="French" w:value="French"/>
            </w:comboBox>
          </w:sdtPr>
          <w:sdtEndPr/>
          <w:sdtContent>
            <w:tc>
              <w:tcPr>
                <w:tcW w:w="6030" w:type="dxa"/>
              </w:tcPr>
              <w:p w14:paraId="1FD37F27" w14:textId="1F09AC87" w:rsidR="008A4F4D" w:rsidRPr="00FC5455" w:rsidRDefault="008A4F4D" w:rsidP="008A4F4D">
                <w:pPr>
                  <w:contextualSpacing/>
                  <w:rPr>
                    <w:rFonts w:ascii="Arial" w:hAnsi="Arial" w:cs="Arial"/>
                    <w:sz w:val="18"/>
                    <w:szCs w:val="20"/>
                    <w:lang w:val="en-GB"/>
                  </w:rPr>
                </w:pPr>
                <w:r w:rsidRPr="006D2D74">
                  <w:rPr>
                    <w:rFonts w:ascii="Arial" w:hAnsi="Arial" w:cs="Arial"/>
                    <w:sz w:val="18"/>
                    <w:szCs w:val="20"/>
                    <w:lang w:val="en-GB"/>
                  </w:rPr>
                  <w:t>English/Ukrainian</w:t>
                </w:r>
              </w:p>
            </w:tc>
          </w:sdtContent>
        </w:sdt>
      </w:tr>
      <w:tr w:rsidR="008A4F4D" w:rsidRPr="00FC5455" w14:paraId="19FD8BED" w14:textId="77777777" w:rsidTr="00553014">
        <w:tc>
          <w:tcPr>
            <w:tcW w:w="805" w:type="dxa"/>
            <w:shd w:val="clear" w:color="auto" w:fill="2F5496" w:themeFill="accent5" w:themeFillShade="BF"/>
          </w:tcPr>
          <w:p w14:paraId="73D91C31" w14:textId="77777777" w:rsidR="008A4F4D" w:rsidRPr="006E3BF1" w:rsidRDefault="008A4F4D" w:rsidP="008A4F4D">
            <w:pPr>
              <w:pStyle w:val="Listaszerbekezds"/>
              <w:numPr>
                <w:ilvl w:val="0"/>
                <w:numId w:val="1"/>
              </w:numPr>
              <w:spacing w:before="60" w:after="60"/>
              <w:ind w:left="160" w:right="60" w:firstLine="0"/>
              <w:rPr>
                <w:rFonts w:ascii="Arial" w:hAnsi="Arial" w:cs="Arial"/>
                <w:b/>
                <w:color w:val="FFFFFF" w:themeColor="background1"/>
                <w:sz w:val="18"/>
                <w:szCs w:val="20"/>
                <w:lang w:val="en-GB"/>
              </w:rPr>
            </w:pPr>
          </w:p>
        </w:tc>
        <w:tc>
          <w:tcPr>
            <w:tcW w:w="9000" w:type="dxa"/>
            <w:gridSpan w:val="2"/>
            <w:shd w:val="clear" w:color="auto" w:fill="2F5496" w:themeFill="accent5" w:themeFillShade="BF"/>
          </w:tcPr>
          <w:p w14:paraId="15347F1F" w14:textId="08FB7A9C" w:rsidR="008A4F4D" w:rsidRPr="00FC5455" w:rsidRDefault="008A4F4D" w:rsidP="008A4F4D">
            <w:pPr>
              <w:spacing w:before="60" w:after="60"/>
              <w:contextualSpacing/>
              <w:rPr>
                <w:rFonts w:ascii="Arial" w:hAnsi="Arial" w:cs="Arial"/>
                <w:b/>
                <w:color w:val="FFFFFF" w:themeColor="background1"/>
                <w:sz w:val="18"/>
                <w:szCs w:val="20"/>
                <w:lang w:val="en-GB"/>
              </w:rPr>
            </w:pPr>
            <w:r w:rsidRPr="00FC5455">
              <w:rPr>
                <w:rFonts w:ascii="Arial" w:hAnsi="Arial" w:cs="Arial"/>
                <w:b/>
                <w:color w:val="FFFFFF" w:themeColor="background1"/>
                <w:sz w:val="18"/>
                <w:szCs w:val="20"/>
                <w:lang w:val="en-GB"/>
              </w:rPr>
              <w:t>Guarantee(s)</w:t>
            </w:r>
          </w:p>
        </w:tc>
      </w:tr>
      <w:tr w:rsidR="008A4F4D" w:rsidRPr="00FC5455" w14:paraId="41A4C2C5" w14:textId="77777777" w:rsidTr="00553014">
        <w:tc>
          <w:tcPr>
            <w:tcW w:w="805" w:type="dxa"/>
            <w:shd w:val="clear" w:color="auto" w:fill="D9E2F3" w:themeFill="accent5" w:themeFillTint="33"/>
          </w:tcPr>
          <w:p w14:paraId="2EEDB766" w14:textId="77777777" w:rsidR="008A4F4D" w:rsidRPr="006E3BF1" w:rsidRDefault="008A4F4D" w:rsidP="008A4F4D">
            <w:pPr>
              <w:pStyle w:val="Listaszerbekezds"/>
              <w:numPr>
                <w:ilvl w:val="0"/>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70A195A6" w14:textId="7777777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Tender Guarantee</w:t>
            </w:r>
          </w:p>
        </w:tc>
        <w:sdt>
          <w:sdtPr>
            <w:rPr>
              <w:rFonts w:ascii="Arial" w:hAnsi="Arial" w:cs="Arial"/>
              <w:sz w:val="18"/>
              <w:szCs w:val="20"/>
              <w:lang w:val="en-GB"/>
            </w:rPr>
            <w:id w:val="-1351939593"/>
            <w:placeholder>
              <w:docPart w:val="7279CA8D419646BDA9C87E9D5C78652B"/>
            </w:placeholder>
            <w:dropDownList>
              <w:listItem w:value="Choose an item."/>
              <w:listItem w:displayText="Not Required" w:value="Not Required"/>
              <w:listItem w:displayText="Required  - please see Part B&amp;C for more information" w:value="Required  - please see Part B&amp;C for more information"/>
            </w:dropDownList>
          </w:sdtPr>
          <w:sdtEndPr/>
          <w:sdtContent>
            <w:tc>
              <w:tcPr>
                <w:tcW w:w="6030" w:type="dxa"/>
              </w:tcPr>
              <w:p w14:paraId="7AE516B3" w14:textId="30186822"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Not Required</w:t>
                </w:r>
              </w:p>
            </w:tc>
          </w:sdtContent>
        </w:sdt>
      </w:tr>
      <w:tr w:rsidR="008A4F4D" w:rsidRPr="00FC5455" w14:paraId="421DA955" w14:textId="77777777" w:rsidTr="00553014">
        <w:tc>
          <w:tcPr>
            <w:tcW w:w="805" w:type="dxa"/>
            <w:shd w:val="clear" w:color="auto" w:fill="D9E2F3" w:themeFill="accent5" w:themeFillTint="33"/>
          </w:tcPr>
          <w:p w14:paraId="68D0E624" w14:textId="77777777" w:rsidR="008A4F4D" w:rsidRPr="006E3BF1" w:rsidRDefault="008A4F4D" w:rsidP="008A4F4D">
            <w:pPr>
              <w:pStyle w:val="Listaszerbekezds"/>
              <w:numPr>
                <w:ilvl w:val="0"/>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3119E678" w14:textId="7777777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Performance Guarantee</w:t>
            </w:r>
          </w:p>
        </w:tc>
        <w:sdt>
          <w:sdtPr>
            <w:rPr>
              <w:rFonts w:ascii="Arial" w:hAnsi="Arial" w:cs="Arial"/>
              <w:sz w:val="18"/>
              <w:szCs w:val="20"/>
              <w:lang w:val="en-GB"/>
            </w:rPr>
            <w:id w:val="-1531725673"/>
            <w:placeholder>
              <w:docPart w:val="4128BA252C6B49F59C10111203C01D39"/>
            </w:placeholder>
            <w:dropDownList>
              <w:listItem w:value="Choose an item."/>
              <w:listItem w:displayText="Not Required" w:value="Not Required"/>
              <w:listItem w:displayText="Required  - please see Part B&amp;C for more information" w:value="Required  - please see Part B&amp;C for more information"/>
            </w:dropDownList>
          </w:sdtPr>
          <w:sdtEndPr/>
          <w:sdtContent>
            <w:tc>
              <w:tcPr>
                <w:tcW w:w="6030" w:type="dxa"/>
              </w:tcPr>
              <w:p w14:paraId="4D7FFD1A" w14:textId="064D3500"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Not Required</w:t>
                </w:r>
              </w:p>
            </w:tc>
          </w:sdtContent>
        </w:sdt>
      </w:tr>
      <w:tr w:rsidR="008A4F4D" w:rsidRPr="00FC5455" w14:paraId="3A9C0547" w14:textId="77777777" w:rsidTr="00553014">
        <w:tc>
          <w:tcPr>
            <w:tcW w:w="805" w:type="dxa"/>
            <w:shd w:val="clear" w:color="auto" w:fill="D9E2F3" w:themeFill="accent5" w:themeFillTint="33"/>
          </w:tcPr>
          <w:p w14:paraId="06F60862" w14:textId="77777777" w:rsidR="008A4F4D" w:rsidRPr="006E3BF1" w:rsidRDefault="008A4F4D" w:rsidP="008A4F4D">
            <w:pPr>
              <w:pStyle w:val="Listaszerbekezds"/>
              <w:numPr>
                <w:ilvl w:val="0"/>
                <w:numId w:val="1"/>
              </w:numPr>
              <w:ind w:left="160" w:right="60" w:firstLine="0"/>
              <w:rPr>
                <w:rFonts w:ascii="Arial" w:hAnsi="Arial" w:cs="Arial"/>
                <w:sz w:val="18"/>
                <w:szCs w:val="20"/>
                <w:lang w:val="en-GB"/>
              </w:rPr>
            </w:pPr>
          </w:p>
        </w:tc>
        <w:tc>
          <w:tcPr>
            <w:tcW w:w="2970" w:type="dxa"/>
            <w:shd w:val="clear" w:color="auto" w:fill="D9E2F3" w:themeFill="accent5" w:themeFillTint="33"/>
          </w:tcPr>
          <w:p w14:paraId="27AC5DA9" w14:textId="77777777" w:rsidR="008A4F4D" w:rsidRPr="00FC5455" w:rsidRDefault="008A4F4D" w:rsidP="008A4F4D">
            <w:pPr>
              <w:contextualSpacing/>
              <w:rPr>
                <w:rFonts w:ascii="Arial" w:hAnsi="Arial" w:cs="Arial"/>
                <w:sz w:val="18"/>
                <w:szCs w:val="20"/>
                <w:lang w:val="en-GB"/>
              </w:rPr>
            </w:pPr>
            <w:r w:rsidRPr="00FC5455">
              <w:rPr>
                <w:rFonts w:ascii="Arial" w:hAnsi="Arial" w:cs="Arial"/>
                <w:sz w:val="18"/>
                <w:szCs w:val="20"/>
                <w:lang w:val="en-GB"/>
              </w:rPr>
              <w:t>Pre-financing Guarantee</w:t>
            </w:r>
          </w:p>
        </w:tc>
        <w:sdt>
          <w:sdtPr>
            <w:rPr>
              <w:rFonts w:ascii="Arial" w:hAnsi="Arial" w:cs="Arial"/>
              <w:sz w:val="18"/>
              <w:szCs w:val="20"/>
              <w:lang w:val="en-GB"/>
            </w:rPr>
            <w:id w:val="-1705550171"/>
            <w:placeholder>
              <w:docPart w:val="BFDF4E859FD54FBA9CB047B2351B7EDD"/>
            </w:placeholder>
            <w:dropDownList>
              <w:listItem w:value="Choose an item."/>
              <w:listItem w:displayText="Not Required" w:value="Not Required"/>
              <w:listItem w:displayText="Required  - please see Part B&amp;C for more information" w:value="Required  - please see Part B&amp;C for more information"/>
            </w:dropDownList>
          </w:sdtPr>
          <w:sdtEndPr/>
          <w:sdtContent>
            <w:tc>
              <w:tcPr>
                <w:tcW w:w="6030" w:type="dxa"/>
              </w:tcPr>
              <w:p w14:paraId="6BABD876" w14:textId="54DF0F3F" w:rsidR="008A4F4D" w:rsidRPr="00FC5455" w:rsidRDefault="008A4F4D" w:rsidP="008A4F4D">
                <w:pPr>
                  <w:contextualSpacing/>
                  <w:rPr>
                    <w:rFonts w:ascii="Arial" w:hAnsi="Arial" w:cs="Arial"/>
                    <w:sz w:val="18"/>
                    <w:szCs w:val="20"/>
                    <w:lang w:val="en-GB"/>
                  </w:rPr>
                </w:pPr>
                <w:r>
                  <w:rPr>
                    <w:rFonts w:ascii="Arial" w:hAnsi="Arial" w:cs="Arial"/>
                    <w:sz w:val="18"/>
                    <w:szCs w:val="20"/>
                    <w:lang w:val="en-GB"/>
                  </w:rPr>
                  <w:t>Not Required</w:t>
                </w:r>
              </w:p>
            </w:tc>
          </w:sdtContent>
        </w:sdt>
      </w:tr>
    </w:tbl>
    <w:p w14:paraId="60B179DD" w14:textId="77777777" w:rsidR="00A63EB3" w:rsidRDefault="00A63EB3">
      <w:pPr>
        <w:rPr>
          <w:rFonts w:ascii="Arial" w:hAnsi="Arial" w:cs="Arial"/>
          <w:szCs w:val="20"/>
          <w:lang w:val="en-GB"/>
        </w:rPr>
      </w:pPr>
    </w:p>
    <w:p w14:paraId="139CF359" w14:textId="77777777" w:rsidR="00FC5455" w:rsidRDefault="00FC5455">
      <w:pPr>
        <w:rPr>
          <w:rFonts w:ascii="Arial" w:hAnsi="Arial" w:cs="Arial"/>
          <w:szCs w:val="20"/>
          <w:lang w:val="en-GB"/>
        </w:rPr>
      </w:pPr>
    </w:p>
    <w:p w14:paraId="07304B91" w14:textId="77777777" w:rsidR="00FC5455" w:rsidRDefault="00FC5455">
      <w:pPr>
        <w:rPr>
          <w:rFonts w:ascii="Arial" w:hAnsi="Arial" w:cs="Arial"/>
          <w:szCs w:val="20"/>
          <w:lang w:val="en-GB"/>
        </w:rPr>
      </w:pPr>
    </w:p>
    <w:p w14:paraId="50C0349B" w14:textId="78AF08A1" w:rsidR="00C44455" w:rsidRDefault="00C44455">
      <w:pPr>
        <w:rPr>
          <w:rFonts w:ascii="Arial" w:hAnsi="Arial" w:cs="Arial"/>
          <w:szCs w:val="20"/>
          <w:lang w:val="en-GB"/>
        </w:rPr>
      </w:pPr>
    </w:p>
    <w:p w14:paraId="6DEAFF06" w14:textId="62746E09" w:rsidR="00553014" w:rsidRDefault="00553014">
      <w:pPr>
        <w:rPr>
          <w:rFonts w:ascii="Arial" w:hAnsi="Arial" w:cs="Arial"/>
          <w:szCs w:val="20"/>
          <w:lang w:val="en-GB"/>
        </w:rPr>
      </w:pPr>
      <w:r>
        <w:rPr>
          <w:rFonts w:ascii="Arial" w:hAnsi="Arial" w:cs="Arial"/>
          <w:szCs w:val="20"/>
          <w:lang w:val="en-GB"/>
        </w:rPr>
        <w:br w:type="page"/>
      </w:r>
    </w:p>
    <w:p w14:paraId="606ECE82" w14:textId="77777777" w:rsidR="00B611B6" w:rsidRPr="00607AF2" w:rsidRDefault="00B611B6" w:rsidP="00B611B6">
      <w:pPr>
        <w:pStyle w:val="Cmsor1"/>
        <w:numPr>
          <w:ilvl w:val="0"/>
          <w:numId w:val="5"/>
        </w:numPr>
        <w:rPr>
          <w:rFonts w:ascii="Arial" w:hAnsi="Arial" w:cs="Arial"/>
          <w:b/>
          <w:color w:val="auto"/>
          <w:sz w:val="22"/>
          <w:szCs w:val="20"/>
          <w:lang w:val="en-GB"/>
        </w:rPr>
      </w:pPr>
      <w:r w:rsidRPr="00607AF2">
        <w:rPr>
          <w:rFonts w:ascii="Arial" w:hAnsi="Arial" w:cs="Arial"/>
          <w:b/>
          <w:color w:val="auto"/>
          <w:sz w:val="22"/>
          <w:szCs w:val="20"/>
          <w:lang w:val="en-GB"/>
        </w:rPr>
        <w:t>INSTRUCTIONS TO TENDERERS</w:t>
      </w:r>
    </w:p>
    <w:p w14:paraId="15F54119" w14:textId="77777777" w:rsidR="00B611B6" w:rsidRDefault="00B611B6" w:rsidP="00B611B6">
      <w:pPr>
        <w:pStyle w:val="Alcm"/>
        <w:spacing w:before="0" w:after="0"/>
        <w:jc w:val="both"/>
        <w:rPr>
          <w:rFonts w:cs="Arial"/>
          <w:sz w:val="20"/>
          <w:lang w:val="en-GB"/>
        </w:rPr>
      </w:pPr>
    </w:p>
    <w:p w14:paraId="7CCF16D3" w14:textId="65A436C1" w:rsidR="00B611B6" w:rsidRDefault="00B611B6" w:rsidP="00B611B6">
      <w:pPr>
        <w:pStyle w:val="Alcm"/>
        <w:spacing w:before="0" w:after="0"/>
        <w:jc w:val="both"/>
        <w:rPr>
          <w:rFonts w:cs="Arial"/>
          <w:sz w:val="20"/>
          <w:lang w:val="en-GB"/>
        </w:rPr>
      </w:pPr>
      <w:r w:rsidRPr="00F140DF">
        <w:rPr>
          <w:rFonts w:cs="Arial"/>
          <w:sz w:val="20"/>
          <w:lang w:val="en-GB"/>
        </w:rPr>
        <w:t>In submitting a tender, the tenderer accepts in full and without restriction the special and general conditions governing th</w:t>
      </w:r>
      <w:r>
        <w:rPr>
          <w:rFonts w:cs="Arial"/>
          <w:sz w:val="20"/>
          <w:lang w:val="en-GB"/>
        </w:rPr>
        <w:t xml:space="preserve">e procurement </w:t>
      </w:r>
      <w:r w:rsidRPr="00F140DF">
        <w:rPr>
          <w:rFonts w:cs="Arial"/>
          <w:sz w:val="20"/>
          <w:lang w:val="en-GB"/>
        </w:rPr>
        <w:t xml:space="preserve">contract as the sole basis of this tendering procedure, whatever his own conditions of sale </w:t>
      </w:r>
      <w:r w:rsidR="00443B1A">
        <w:rPr>
          <w:rFonts w:cs="Arial"/>
          <w:sz w:val="20"/>
          <w:lang w:val="en-GB"/>
        </w:rPr>
        <w:t>may be, which he hereby waives.</w:t>
      </w:r>
    </w:p>
    <w:p w14:paraId="2FAB8614" w14:textId="74ECCA97" w:rsidR="00B611B6" w:rsidRDefault="00B611B6" w:rsidP="00B611B6">
      <w:pPr>
        <w:pStyle w:val="Alcm"/>
        <w:spacing w:before="0" w:after="0"/>
        <w:jc w:val="both"/>
        <w:rPr>
          <w:rFonts w:cs="Arial"/>
          <w:sz w:val="20"/>
          <w:lang w:val="en-GB"/>
        </w:rPr>
      </w:pPr>
      <w:r w:rsidRPr="00F140DF">
        <w:rPr>
          <w:rFonts w:cs="Arial"/>
          <w:sz w:val="20"/>
          <w:lang w:val="en-GB"/>
        </w:rPr>
        <w:t>Tenderers are expected to examine carefully and comply with all instructions, forms, contract provisions and specifications co</w:t>
      </w:r>
      <w:r w:rsidR="00443B1A">
        <w:rPr>
          <w:rFonts w:cs="Arial"/>
          <w:sz w:val="20"/>
          <w:lang w:val="en-GB"/>
        </w:rPr>
        <w:t>ntained in this tender dossier.</w:t>
      </w:r>
    </w:p>
    <w:p w14:paraId="6243769E" w14:textId="66A3CAE1" w:rsidR="00B611B6" w:rsidRDefault="00B611B6" w:rsidP="00B611B6">
      <w:pPr>
        <w:pStyle w:val="Alcm"/>
        <w:spacing w:before="0" w:after="0"/>
        <w:jc w:val="both"/>
        <w:rPr>
          <w:rFonts w:cs="Arial"/>
          <w:sz w:val="20"/>
          <w:lang w:val="en-GB"/>
        </w:rPr>
      </w:pPr>
      <w:r w:rsidRPr="00F140DF">
        <w:rPr>
          <w:rFonts w:cs="Arial"/>
          <w:sz w:val="20"/>
          <w:lang w:val="en-GB"/>
        </w:rPr>
        <w:t>Failure to submit a tender containing all the required information and documentation within the deadline specified will lead to the rejection of the tender</w:t>
      </w:r>
      <w:r w:rsidR="00443B1A">
        <w:rPr>
          <w:rFonts w:cs="Arial"/>
          <w:sz w:val="20"/>
          <w:lang w:val="en-GB"/>
        </w:rPr>
        <w:t>.</w:t>
      </w:r>
    </w:p>
    <w:p w14:paraId="512A84EE" w14:textId="77777777" w:rsidR="00B611B6" w:rsidRPr="00F140DF" w:rsidRDefault="00B611B6" w:rsidP="00B611B6">
      <w:pPr>
        <w:pStyle w:val="Alcm"/>
        <w:spacing w:before="0" w:after="0"/>
        <w:jc w:val="both"/>
        <w:rPr>
          <w:rFonts w:cs="Arial"/>
          <w:sz w:val="20"/>
          <w:lang w:val="en-GB"/>
        </w:rPr>
      </w:pPr>
      <w:r w:rsidRPr="00F140DF">
        <w:rPr>
          <w:rFonts w:cs="Arial"/>
          <w:sz w:val="20"/>
          <w:lang w:val="en-GB"/>
        </w:rPr>
        <w:t>No account can be taken of any reservation in the tender as regards the tender dossier; any reservation will result in the immediate rejection of the tender without further evaluation.</w:t>
      </w:r>
    </w:p>
    <w:p w14:paraId="673A9020" w14:textId="77777777" w:rsidR="00B611B6" w:rsidRDefault="00B611B6" w:rsidP="00B611B6">
      <w:pPr>
        <w:rPr>
          <w:rFonts w:ascii="Arial" w:hAnsi="Arial" w:cs="Arial"/>
          <w:szCs w:val="20"/>
          <w:lang w:val="en-GB"/>
        </w:rPr>
      </w:pPr>
    </w:p>
    <w:p w14:paraId="4CB80A85" w14:textId="77777777" w:rsidR="00B611B6" w:rsidRDefault="00B611B6" w:rsidP="00B611B6">
      <w:pPr>
        <w:rPr>
          <w:rFonts w:ascii="Arial" w:hAnsi="Arial" w:cs="Arial"/>
          <w:szCs w:val="20"/>
          <w:lang w:val="en-GB"/>
        </w:rPr>
      </w:pPr>
    </w:p>
    <w:p w14:paraId="4B786390" w14:textId="77777777" w:rsidR="00B611B6" w:rsidRPr="00F140DF" w:rsidRDefault="00B611B6" w:rsidP="00B611B6">
      <w:pPr>
        <w:pStyle w:val="Style2"/>
        <w:tabs>
          <w:tab w:val="clear" w:pos="1260"/>
          <w:tab w:val="num" w:pos="810"/>
        </w:tabs>
        <w:ind w:left="810" w:hanging="630"/>
        <w:outlineLvl w:val="1"/>
      </w:pPr>
      <w:r w:rsidRPr="00F140DF">
        <w:t>Scope of supply and related services</w:t>
      </w:r>
    </w:p>
    <w:p w14:paraId="64905D95" w14:textId="77777777" w:rsidR="00B611B6" w:rsidRPr="00B80680" w:rsidRDefault="00B611B6" w:rsidP="00B611B6">
      <w:pPr>
        <w:pStyle w:val="Csakszveg"/>
        <w:jc w:val="both"/>
        <w:rPr>
          <w:rFonts w:ascii="Arial" w:hAnsi="Arial" w:cs="Arial"/>
          <w:lang w:val="en-GB"/>
        </w:rPr>
      </w:pPr>
      <w:r w:rsidRPr="00F140DF">
        <w:rPr>
          <w:rFonts w:ascii="Arial" w:hAnsi="Arial" w:cs="Arial"/>
          <w:lang w:val="en-GB"/>
        </w:rPr>
        <w:t>The subject of the contract is the supply</w:t>
      </w:r>
      <w:r>
        <w:rPr>
          <w:rFonts w:ascii="Arial" w:hAnsi="Arial" w:cs="Arial"/>
          <w:lang w:val="en-GB"/>
        </w:rPr>
        <w:t xml:space="preserve"> of products and services as listed in </w:t>
      </w:r>
      <w:r w:rsidRPr="00226ACE">
        <w:rPr>
          <w:rFonts w:ascii="Arial" w:hAnsi="Arial" w:cs="Arial"/>
          <w:b/>
          <w:highlight w:val="lightGray"/>
          <w:lang w:val="en-GB"/>
        </w:rPr>
        <w:t>A. Tender Information Table / Section 3.</w:t>
      </w:r>
    </w:p>
    <w:p w14:paraId="116307E8" w14:textId="77777777" w:rsidR="00B611B6" w:rsidRDefault="00B611B6" w:rsidP="00B611B6">
      <w:pPr>
        <w:pStyle w:val="Csakszveg"/>
        <w:jc w:val="both"/>
        <w:rPr>
          <w:rFonts w:ascii="Arial" w:hAnsi="Arial" w:cs="Arial"/>
          <w:lang w:val="en-GB"/>
        </w:rPr>
      </w:pPr>
    </w:p>
    <w:p w14:paraId="1F32FC8A" w14:textId="77777777" w:rsidR="00B611B6" w:rsidRPr="00D0799B" w:rsidRDefault="00B611B6" w:rsidP="00B611B6">
      <w:pPr>
        <w:pStyle w:val="Csakszveg"/>
        <w:jc w:val="both"/>
        <w:rPr>
          <w:rFonts w:ascii="Arial" w:hAnsi="Arial" w:cs="Arial"/>
          <w:lang w:val="en-US"/>
        </w:rPr>
      </w:pPr>
    </w:p>
    <w:p w14:paraId="020F08E3" w14:textId="77777777" w:rsidR="00B611B6" w:rsidRPr="00F140DF" w:rsidRDefault="00B611B6" w:rsidP="00B611B6">
      <w:pPr>
        <w:numPr>
          <w:ilvl w:val="0"/>
          <w:numId w:val="31"/>
        </w:numPr>
        <w:tabs>
          <w:tab w:val="clear" w:pos="720"/>
          <w:tab w:val="num" w:pos="360"/>
        </w:tabs>
        <w:ind w:left="360"/>
        <w:jc w:val="both"/>
        <w:rPr>
          <w:rFonts w:ascii="Arial" w:hAnsi="Arial" w:cs="Arial"/>
          <w:b/>
          <w:szCs w:val="20"/>
          <w:lang w:val="en-GB"/>
        </w:rPr>
      </w:pPr>
      <w:r>
        <w:rPr>
          <w:rFonts w:ascii="Arial" w:hAnsi="Arial" w:cs="Arial"/>
          <w:b/>
          <w:szCs w:val="20"/>
          <w:lang w:val="en-GB"/>
        </w:rPr>
        <w:t>Delivery:</w:t>
      </w:r>
    </w:p>
    <w:p w14:paraId="15D49C46" w14:textId="77777777" w:rsidR="00B611B6" w:rsidRDefault="00B611B6" w:rsidP="00B611B6">
      <w:pPr>
        <w:tabs>
          <w:tab w:val="num" w:pos="360"/>
        </w:tabs>
        <w:ind w:left="360" w:hanging="360"/>
        <w:jc w:val="both"/>
        <w:rPr>
          <w:rFonts w:ascii="Arial" w:hAnsi="Arial" w:cs="Arial"/>
          <w:b/>
          <w:lang w:val="en-GB"/>
        </w:rPr>
      </w:pPr>
      <w:r>
        <w:rPr>
          <w:rFonts w:ascii="Arial" w:hAnsi="Arial" w:cs="Arial"/>
          <w:szCs w:val="20"/>
          <w:lang w:val="en-GB"/>
        </w:rPr>
        <w:tab/>
      </w:r>
      <w:r w:rsidRPr="00F140DF">
        <w:rPr>
          <w:rFonts w:ascii="Arial" w:hAnsi="Arial" w:cs="Arial"/>
          <w:szCs w:val="20"/>
          <w:lang w:val="en-GB"/>
        </w:rPr>
        <w:t xml:space="preserve">The </w:t>
      </w:r>
      <w:r>
        <w:rPr>
          <w:rFonts w:ascii="Arial" w:hAnsi="Arial" w:cs="Arial"/>
          <w:szCs w:val="20"/>
          <w:lang w:val="en-GB"/>
        </w:rPr>
        <w:t>required supplies and services</w:t>
      </w:r>
      <w:r w:rsidRPr="00F140DF">
        <w:rPr>
          <w:rFonts w:ascii="Arial" w:hAnsi="Arial" w:cs="Arial"/>
          <w:szCs w:val="20"/>
          <w:lang w:val="en-GB"/>
        </w:rPr>
        <w:t xml:space="preserve"> shall be deliv</w:t>
      </w:r>
      <w:r>
        <w:rPr>
          <w:rFonts w:ascii="Arial" w:hAnsi="Arial" w:cs="Arial"/>
          <w:szCs w:val="20"/>
          <w:lang w:val="en-GB"/>
        </w:rPr>
        <w:t xml:space="preserve">ered to the location and on the dates as listed in </w:t>
      </w:r>
      <w:r w:rsidRPr="00226ACE">
        <w:rPr>
          <w:rFonts w:ascii="Arial" w:hAnsi="Arial" w:cs="Arial"/>
          <w:b/>
          <w:highlight w:val="lightGray"/>
          <w:lang w:val="en-GB"/>
        </w:rPr>
        <w:t>A. Tender Information Table / Section 3.</w:t>
      </w:r>
    </w:p>
    <w:p w14:paraId="187BD891" w14:textId="77777777" w:rsidR="00B611B6" w:rsidRDefault="00B611B6" w:rsidP="00B611B6">
      <w:pPr>
        <w:tabs>
          <w:tab w:val="num" w:pos="360"/>
        </w:tabs>
        <w:ind w:left="360" w:hanging="360"/>
        <w:jc w:val="both"/>
        <w:rPr>
          <w:rFonts w:ascii="Arial" w:hAnsi="Arial" w:cs="Arial"/>
          <w:b/>
          <w:lang w:val="en-GB"/>
        </w:rPr>
      </w:pPr>
      <w:r>
        <w:rPr>
          <w:rFonts w:ascii="Arial" w:hAnsi="Arial" w:cs="Arial"/>
          <w:b/>
          <w:lang w:val="en-GB"/>
        </w:rPr>
        <w:tab/>
      </w:r>
    </w:p>
    <w:p w14:paraId="622FE075" w14:textId="77777777" w:rsidR="00B611B6" w:rsidRPr="00F140DF" w:rsidRDefault="00B611B6" w:rsidP="00B611B6">
      <w:pPr>
        <w:tabs>
          <w:tab w:val="num" w:pos="360"/>
        </w:tabs>
        <w:ind w:left="360" w:hanging="360"/>
        <w:jc w:val="both"/>
        <w:rPr>
          <w:rFonts w:ascii="Arial" w:hAnsi="Arial" w:cs="Arial"/>
          <w:szCs w:val="20"/>
          <w:lang w:val="en-GB"/>
        </w:rPr>
      </w:pPr>
    </w:p>
    <w:p w14:paraId="61C2C1AB" w14:textId="77777777" w:rsidR="00B611B6" w:rsidRPr="00610030" w:rsidRDefault="00B611B6" w:rsidP="00B611B6">
      <w:pPr>
        <w:numPr>
          <w:ilvl w:val="0"/>
          <w:numId w:val="31"/>
        </w:numPr>
        <w:tabs>
          <w:tab w:val="clear" w:pos="720"/>
          <w:tab w:val="num" w:pos="360"/>
        </w:tabs>
        <w:ind w:left="360"/>
        <w:jc w:val="both"/>
        <w:rPr>
          <w:rFonts w:ascii="Arial" w:hAnsi="Arial" w:cs="Arial"/>
          <w:b/>
          <w:szCs w:val="20"/>
          <w:lang w:val="en-GB"/>
        </w:rPr>
      </w:pPr>
      <w:r w:rsidRPr="00610030">
        <w:rPr>
          <w:rFonts w:ascii="Arial" w:hAnsi="Arial" w:cs="Arial"/>
          <w:b/>
          <w:szCs w:val="20"/>
          <w:lang w:val="en-GB"/>
        </w:rPr>
        <w:t>Specifications:</w:t>
      </w:r>
    </w:p>
    <w:p w14:paraId="078C9CCF" w14:textId="15F6DD66" w:rsidR="00B611B6" w:rsidRPr="00731210" w:rsidRDefault="00B611B6" w:rsidP="00B611B6">
      <w:pPr>
        <w:pStyle w:val="Csakszveg"/>
        <w:tabs>
          <w:tab w:val="num" w:pos="360"/>
        </w:tabs>
        <w:ind w:left="360" w:hanging="360"/>
        <w:jc w:val="both"/>
        <w:rPr>
          <w:rFonts w:ascii="Arial" w:hAnsi="Arial" w:cs="Arial"/>
          <w:lang w:val="en-GB"/>
        </w:rPr>
      </w:pPr>
      <w:r w:rsidRPr="00F140DF">
        <w:rPr>
          <w:rFonts w:ascii="Arial" w:hAnsi="Arial" w:cs="Arial"/>
          <w:lang w:val="en-GB"/>
        </w:rPr>
        <w:tab/>
        <w:t xml:space="preserve">The supplies </w:t>
      </w:r>
      <w:r w:rsidRPr="00B51901">
        <w:rPr>
          <w:rFonts w:ascii="Arial" w:hAnsi="Arial" w:cs="Arial"/>
          <w:b/>
          <w:bCs/>
          <w:lang w:val="en-GB"/>
        </w:rPr>
        <w:t xml:space="preserve">must comply fully </w:t>
      </w:r>
      <w:r w:rsidRPr="00B51901">
        <w:rPr>
          <w:rFonts w:ascii="Arial" w:hAnsi="Arial" w:cs="Arial"/>
          <w:bCs/>
          <w:lang w:val="en-GB"/>
        </w:rPr>
        <w:t>with the technical specifications set out in</w:t>
      </w:r>
      <w:r w:rsidRPr="00F140DF">
        <w:rPr>
          <w:rFonts w:ascii="Arial" w:hAnsi="Arial" w:cs="Arial"/>
          <w:lang w:val="en-GB"/>
        </w:rPr>
        <w:t xml:space="preserve"> </w:t>
      </w:r>
      <w:r>
        <w:rPr>
          <w:rFonts w:ascii="Arial" w:hAnsi="Arial" w:cs="Arial"/>
          <w:b/>
          <w:bCs/>
          <w:lang w:val="en-GB"/>
        </w:rPr>
        <w:t>Annex</w:t>
      </w:r>
      <w:r w:rsidRPr="00B51901">
        <w:rPr>
          <w:rFonts w:ascii="Arial" w:hAnsi="Arial" w:cs="Arial"/>
          <w:b/>
          <w:bCs/>
          <w:lang w:val="en-GB"/>
        </w:rPr>
        <w:t xml:space="preserve"> </w:t>
      </w:r>
      <w:r>
        <w:rPr>
          <w:rFonts w:ascii="Arial" w:hAnsi="Arial" w:cs="Arial"/>
          <w:b/>
          <w:bCs/>
          <w:lang w:val="en-GB"/>
        </w:rPr>
        <w:t>3</w:t>
      </w:r>
      <w:r w:rsidR="00927B00">
        <w:rPr>
          <w:rFonts w:ascii="Arial" w:hAnsi="Arial" w:cs="Arial"/>
          <w:b/>
          <w:bCs/>
          <w:lang w:val="en-GB"/>
        </w:rPr>
        <w:t xml:space="preserve"> Specifications of the 500 Tablets</w:t>
      </w:r>
      <w:r w:rsidRPr="00C664E3">
        <w:rPr>
          <w:rFonts w:ascii="Arial" w:hAnsi="Arial" w:cs="Arial"/>
          <w:b/>
          <w:bCs/>
          <w:lang w:val="en-GB"/>
        </w:rPr>
        <w:t xml:space="preserve"> </w:t>
      </w:r>
      <w:r w:rsidRPr="00F140DF">
        <w:rPr>
          <w:rFonts w:ascii="Arial" w:hAnsi="Arial" w:cs="Arial"/>
          <w:lang w:val="en-GB"/>
        </w:rPr>
        <w:t xml:space="preserve">and conform in all quantities, samples, </w:t>
      </w:r>
      <w:r w:rsidRPr="00731210">
        <w:rPr>
          <w:rFonts w:ascii="Arial" w:hAnsi="Arial" w:cs="Arial"/>
          <w:lang w:val="en-GB"/>
        </w:rPr>
        <w:t xml:space="preserve">measurements, and other instructions. </w:t>
      </w:r>
    </w:p>
    <w:p w14:paraId="386862F4" w14:textId="77777777" w:rsidR="00B611B6" w:rsidRPr="00D40188" w:rsidRDefault="00B611B6" w:rsidP="00B611B6">
      <w:pPr>
        <w:pStyle w:val="Csakszveg"/>
        <w:tabs>
          <w:tab w:val="num" w:pos="360"/>
        </w:tabs>
        <w:ind w:left="360" w:hanging="360"/>
        <w:jc w:val="both"/>
        <w:rPr>
          <w:rFonts w:ascii="Arial" w:hAnsi="Arial" w:cs="Arial"/>
          <w:b/>
          <w:bCs/>
          <w:iCs/>
          <w:lang w:val="en-GB"/>
        </w:rPr>
      </w:pPr>
      <w:r w:rsidRPr="00731210">
        <w:rPr>
          <w:rFonts w:ascii="Arial" w:hAnsi="Arial" w:cs="Arial"/>
          <w:iCs/>
          <w:lang w:val="en-GB"/>
        </w:rPr>
        <w:tab/>
      </w:r>
      <w:r w:rsidRPr="00D40188">
        <w:rPr>
          <w:rFonts w:ascii="Arial" w:hAnsi="Arial" w:cs="Arial"/>
          <w:b/>
          <w:bCs/>
          <w:iCs/>
          <w:lang w:val="en-GB"/>
        </w:rPr>
        <w:t xml:space="preserve">Manufacturers’ names, catalogue numbers and model designations appearing in the list are important to match. </w:t>
      </w:r>
    </w:p>
    <w:p w14:paraId="17A8F57F" w14:textId="77777777" w:rsidR="00B611B6" w:rsidRDefault="00B611B6" w:rsidP="00B611B6">
      <w:pPr>
        <w:rPr>
          <w:rFonts w:ascii="Arial" w:hAnsi="Arial" w:cs="Arial"/>
          <w:szCs w:val="20"/>
          <w:lang w:val="en-GB"/>
        </w:rPr>
      </w:pPr>
    </w:p>
    <w:p w14:paraId="47DECE38" w14:textId="77777777" w:rsidR="00B611B6" w:rsidRDefault="00B611B6" w:rsidP="00B611B6">
      <w:pPr>
        <w:rPr>
          <w:rFonts w:ascii="Arial" w:hAnsi="Arial" w:cs="Arial"/>
          <w:szCs w:val="20"/>
          <w:lang w:val="en-GB"/>
        </w:rPr>
      </w:pPr>
    </w:p>
    <w:p w14:paraId="499A2651" w14:textId="77777777" w:rsidR="00B611B6" w:rsidRPr="002948C3" w:rsidRDefault="00B611B6" w:rsidP="00B611B6">
      <w:pPr>
        <w:pStyle w:val="Style2"/>
        <w:tabs>
          <w:tab w:val="clear" w:pos="1260"/>
          <w:tab w:val="num" w:pos="810"/>
        </w:tabs>
        <w:ind w:left="810" w:hanging="630"/>
        <w:outlineLvl w:val="1"/>
      </w:pPr>
      <w:r>
        <w:t>General</w:t>
      </w:r>
    </w:p>
    <w:p w14:paraId="39BCC173" w14:textId="77777777" w:rsidR="00B611B6" w:rsidRDefault="00B611B6" w:rsidP="00B611B6">
      <w:pPr>
        <w:jc w:val="both"/>
        <w:rPr>
          <w:rFonts w:ascii="Arial" w:hAnsi="Arial" w:cs="Arial"/>
          <w:szCs w:val="20"/>
          <w:lang w:val="en-GB"/>
        </w:rPr>
      </w:pPr>
      <w:r w:rsidRPr="00F140DF">
        <w:rPr>
          <w:rFonts w:ascii="Arial" w:hAnsi="Arial" w:cs="Arial"/>
          <w:szCs w:val="20"/>
          <w:lang w:val="en-GB"/>
        </w:rPr>
        <w:t>The supplies to be purchased are for use by the Contracting Authority</w:t>
      </w:r>
      <w:r>
        <w:rPr>
          <w:rFonts w:ascii="Arial" w:hAnsi="Arial" w:cs="Arial"/>
          <w:szCs w:val="20"/>
          <w:lang w:val="en-GB"/>
        </w:rPr>
        <w:t xml:space="preserve"> in its programme country as listed in </w:t>
      </w:r>
      <w:r w:rsidRPr="00226ACE">
        <w:rPr>
          <w:rFonts w:ascii="Arial" w:hAnsi="Arial" w:cs="Arial"/>
          <w:b/>
          <w:highlight w:val="lightGray"/>
          <w:lang w:val="en-GB"/>
        </w:rPr>
        <w:t>A. Tender Information Table / Section 1.</w:t>
      </w:r>
    </w:p>
    <w:p w14:paraId="19563252" w14:textId="77777777" w:rsidR="00B611B6" w:rsidRDefault="00B611B6" w:rsidP="00B611B6">
      <w:pPr>
        <w:jc w:val="both"/>
        <w:rPr>
          <w:rFonts w:ascii="Arial" w:hAnsi="Arial" w:cs="Arial"/>
          <w:szCs w:val="20"/>
          <w:lang w:val="en-GB"/>
        </w:rPr>
      </w:pPr>
    </w:p>
    <w:p w14:paraId="1AD52997" w14:textId="77777777" w:rsidR="00B611B6" w:rsidRDefault="00B611B6" w:rsidP="00B611B6">
      <w:pPr>
        <w:rPr>
          <w:rFonts w:ascii="Arial" w:hAnsi="Arial" w:cs="Arial"/>
          <w:szCs w:val="20"/>
          <w:lang w:val="en-GB"/>
        </w:rPr>
      </w:pPr>
    </w:p>
    <w:p w14:paraId="7EA9495D" w14:textId="77777777" w:rsidR="00B611B6" w:rsidRPr="002948C3" w:rsidRDefault="00B611B6" w:rsidP="00B611B6">
      <w:pPr>
        <w:pStyle w:val="Style2"/>
        <w:tabs>
          <w:tab w:val="clear" w:pos="1260"/>
          <w:tab w:val="num" w:pos="810"/>
        </w:tabs>
        <w:ind w:left="810" w:hanging="630"/>
        <w:outlineLvl w:val="1"/>
      </w:pPr>
      <w:r w:rsidRPr="002948C3">
        <w:t>Cost of Tender</w:t>
      </w:r>
    </w:p>
    <w:p w14:paraId="3F7067E0" w14:textId="77777777" w:rsidR="00B611B6" w:rsidRPr="00F140DF" w:rsidRDefault="00B611B6" w:rsidP="00B611B6">
      <w:pPr>
        <w:jc w:val="both"/>
        <w:rPr>
          <w:rFonts w:ascii="Arial" w:hAnsi="Arial" w:cs="Arial"/>
          <w:szCs w:val="20"/>
          <w:lang w:val="en-GB"/>
        </w:rPr>
      </w:pPr>
      <w:r w:rsidRPr="00F140DF">
        <w:rPr>
          <w:rFonts w:ascii="Arial" w:hAnsi="Arial" w:cs="Arial"/>
          <w:szCs w:val="20"/>
          <w:lang w:val="en-GB"/>
        </w:rPr>
        <w:t>The tenderer shall bear all costs associated with the preparation and submission of his tender and the Contracting Authority will in no case be responsible or liable for these costs, regardless of the conduct or outcome of the tender process.</w:t>
      </w:r>
    </w:p>
    <w:p w14:paraId="564DD637" w14:textId="77777777" w:rsidR="00B611B6" w:rsidRDefault="00B611B6" w:rsidP="00B611B6">
      <w:pPr>
        <w:jc w:val="both"/>
        <w:rPr>
          <w:rFonts w:ascii="Arial" w:hAnsi="Arial" w:cs="Arial"/>
          <w:szCs w:val="20"/>
          <w:lang w:val="en-GB"/>
        </w:rPr>
      </w:pPr>
    </w:p>
    <w:p w14:paraId="031FCDA8" w14:textId="77777777" w:rsidR="00B611B6" w:rsidRPr="00F140DF" w:rsidRDefault="00B611B6" w:rsidP="00B611B6">
      <w:pPr>
        <w:jc w:val="both"/>
        <w:rPr>
          <w:rFonts w:ascii="Arial" w:hAnsi="Arial" w:cs="Arial"/>
          <w:szCs w:val="20"/>
          <w:lang w:val="en-GB"/>
        </w:rPr>
      </w:pPr>
    </w:p>
    <w:p w14:paraId="7621590E" w14:textId="77777777" w:rsidR="00B611B6" w:rsidRPr="002948C3" w:rsidRDefault="00B611B6" w:rsidP="00B611B6">
      <w:pPr>
        <w:pStyle w:val="Style2"/>
        <w:tabs>
          <w:tab w:val="clear" w:pos="1260"/>
          <w:tab w:val="num" w:pos="810"/>
        </w:tabs>
        <w:ind w:left="810" w:hanging="630"/>
        <w:outlineLvl w:val="1"/>
      </w:pPr>
      <w:r>
        <w:t>Questions, c</w:t>
      </w:r>
      <w:r w:rsidRPr="002948C3">
        <w:t>larification of tender documents and a</w:t>
      </w:r>
      <w:r>
        <w:t>dditional information</w:t>
      </w:r>
    </w:p>
    <w:p w14:paraId="786262AC" w14:textId="77777777" w:rsidR="00B611B6" w:rsidRDefault="00B611B6" w:rsidP="00B611B6">
      <w:pPr>
        <w:pStyle w:val="Csakszveg"/>
        <w:jc w:val="both"/>
        <w:rPr>
          <w:rFonts w:ascii="Arial" w:hAnsi="Arial" w:cs="Arial"/>
          <w:lang w:val="en-GB"/>
        </w:rPr>
      </w:pPr>
      <w:r w:rsidRPr="00F140DF">
        <w:rPr>
          <w:rFonts w:ascii="Arial" w:hAnsi="Arial" w:cs="Arial"/>
          <w:lang w:val="en-GB"/>
        </w:rPr>
        <w:t xml:space="preserve">Tenderers may submit questions in writing </w:t>
      </w:r>
      <w:r>
        <w:rPr>
          <w:rFonts w:ascii="Arial" w:hAnsi="Arial" w:cs="Arial"/>
          <w:lang w:val="en-GB"/>
        </w:rPr>
        <w:t xml:space="preserve">to the Contracting Authority as per instructions and deadlines listed in </w:t>
      </w:r>
      <w:r w:rsidRPr="00262F12">
        <w:rPr>
          <w:rFonts w:ascii="Arial" w:hAnsi="Arial" w:cs="Arial"/>
          <w:b/>
          <w:highlight w:val="lightGray"/>
          <w:lang w:val="en-GB"/>
        </w:rPr>
        <w:t>A – Tender Information Table / Section 2</w:t>
      </w:r>
      <w:r w:rsidRPr="008048CE">
        <w:rPr>
          <w:rFonts w:ascii="Arial" w:hAnsi="Arial" w:cs="Arial"/>
          <w:b/>
          <w:lang w:val="en-GB"/>
        </w:rPr>
        <w:t>.</w:t>
      </w:r>
    </w:p>
    <w:p w14:paraId="717069AD" w14:textId="77777777" w:rsidR="00B611B6" w:rsidRPr="00F140DF" w:rsidRDefault="00B611B6" w:rsidP="00B611B6">
      <w:pPr>
        <w:pStyle w:val="Csakszveg"/>
        <w:jc w:val="both"/>
        <w:rPr>
          <w:rFonts w:ascii="Arial" w:hAnsi="Arial" w:cs="Arial"/>
          <w:lang w:val="en-GB"/>
        </w:rPr>
      </w:pPr>
    </w:p>
    <w:p w14:paraId="0093022B" w14:textId="77777777" w:rsidR="00B611B6" w:rsidRDefault="00B611B6" w:rsidP="00B611B6">
      <w:pPr>
        <w:pStyle w:val="Csakszveg"/>
        <w:jc w:val="both"/>
        <w:rPr>
          <w:rFonts w:ascii="Arial" w:hAnsi="Arial" w:cs="Arial"/>
          <w:lang w:val="en-GB"/>
        </w:rPr>
      </w:pPr>
      <w:r w:rsidRPr="00F140DF">
        <w:rPr>
          <w:rFonts w:ascii="Arial" w:hAnsi="Arial" w:cs="Arial"/>
          <w:lang w:val="en-GB"/>
        </w:rPr>
        <w:t xml:space="preserve">Any clarification of the </w:t>
      </w:r>
      <w:r>
        <w:rPr>
          <w:rFonts w:ascii="Arial" w:hAnsi="Arial" w:cs="Arial"/>
          <w:lang w:val="en-GB"/>
        </w:rPr>
        <w:t xml:space="preserve">Invitation to Tender documents </w:t>
      </w:r>
      <w:r w:rsidRPr="00F140DF">
        <w:rPr>
          <w:rFonts w:ascii="Arial" w:hAnsi="Arial" w:cs="Arial"/>
          <w:lang w:val="en-GB"/>
        </w:rPr>
        <w:t xml:space="preserve">given by the Contracting Authority will be submitted to all tenderers </w:t>
      </w:r>
      <w:r>
        <w:rPr>
          <w:rFonts w:ascii="Arial" w:hAnsi="Arial" w:cs="Arial"/>
          <w:lang w:val="en-GB"/>
        </w:rPr>
        <w:t xml:space="preserve">at the same time (and prospective tenderers) </w:t>
      </w:r>
      <w:r w:rsidRPr="00F140DF">
        <w:rPr>
          <w:rFonts w:ascii="Arial" w:hAnsi="Arial" w:cs="Arial"/>
          <w:lang w:val="en-GB"/>
        </w:rPr>
        <w:t>at the latest on the date specified in the time table</w:t>
      </w:r>
      <w:r>
        <w:rPr>
          <w:rFonts w:ascii="Arial" w:hAnsi="Arial" w:cs="Arial"/>
          <w:lang w:val="en-GB"/>
        </w:rPr>
        <w:t xml:space="preserve"> </w:t>
      </w:r>
      <w:r w:rsidRPr="00F140DF">
        <w:rPr>
          <w:rFonts w:ascii="Arial" w:hAnsi="Arial" w:cs="Arial"/>
          <w:lang w:val="en-GB"/>
        </w:rPr>
        <w:t xml:space="preserve">in </w:t>
      </w:r>
      <w:r w:rsidRPr="00262F12">
        <w:rPr>
          <w:rFonts w:ascii="Arial" w:hAnsi="Arial" w:cs="Arial"/>
          <w:b/>
          <w:highlight w:val="lightGray"/>
          <w:lang w:val="en-GB"/>
        </w:rPr>
        <w:t>A – Tender Information Table / Section 2</w:t>
      </w:r>
      <w:r w:rsidRPr="008048CE">
        <w:rPr>
          <w:rFonts w:ascii="Arial" w:hAnsi="Arial" w:cs="Arial"/>
          <w:b/>
          <w:lang w:val="en-GB"/>
        </w:rPr>
        <w:t>.</w:t>
      </w:r>
    </w:p>
    <w:p w14:paraId="22C6E9E3" w14:textId="77777777" w:rsidR="00B611B6" w:rsidRPr="00F140DF" w:rsidRDefault="00B611B6" w:rsidP="00B611B6">
      <w:pPr>
        <w:pStyle w:val="Csakszveg"/>
        <w:jc w:val="both"/>
        <w:rPr>
          <w:rFonts w:ascii="Arial" w:hAnsi="Arial" w:cs="Arial"/>
          <w:lang w:val="en-GB"/>
        </w:rPr>
      </w:pPr>
    </w:p>
    <w:p w14:paraId="44078122" w14:textId="77777777" w:rsidR="00B611B6" w:rsidRPr="00831EF5" w:rsidRDefault="00B611B6" w:rsidP="00B611B6">
      <w:pPr>
        <w:pStyle w:val="Csakszveg"/>
        <w:jc w:val="both"/>
        <w:rPr>
          <w:rFonts w:ascii="Arial" w:hAnsi="Arial" w:cs="Arial"/>
          <w:lang w:val="en-GB"/>
        </w:rPr>
      </w:pPr>
      <w:r w:rsidRPr="00F140DF">
        <w:rPr>
          <w:rFonts w:ascii="Arial" w:hAnsi="Arial" w:cs="Arial"/>
          <w:lang w:val="en-GB"/>
        </w:rPr>
        <w:t>Tenderers are not allowed to approach the Contracting Authority for oral clarification.</w:t>
      </w:r>
      <w:r>
        <w:rPr>
          <w:rFonts w:ascii="Arial" w:hAnsi="Arial" w:cs="Arial"/>
          <w:lang w:val="en-GB"/>
        </w:rPr>
        <w:t xml:space="preserve"> </w:t>
      </w:r>
      <w:r w:rsidRPr="00F140DF">
        <w:rPr>
          <w:rFonts w:ascii="Arial" w:hAnsi="Arial" w:cs="Arial"/>
          <w:lang w:val="en-GB"/>
        </w:rPr>
        <w:t xml:space="preserve">Any </w:t>
      </w:r>
      <w:r>
        <w:rPr>
          <w:rFonts w:ascii="Arial" w:hAnsi="Arial" w:cs="Arial"/>
          <w:lang w:val="en-GB"/>
        </w:rPr>
        <w:t>(</w:t>
      </w:r>
      <w:r w:rsidRPr="00F140DF">
        <w:rPr>
          <w:rFonts w:ascii="Arial" w:hAnsi="Arial" w:cs="Arial"/>
          <w:lang w:val="en-GB"/>
        </w:rPr>
        <w:t>prospective</w:t>
      </w:r>
      <w:r>
        <w:rPr>
          <w:rFonts w:ascii="Arial" w:hAnsi="Arial" w:cs="Arial"/>
          <w:lang w:val="en-GB"/>
        </w:rPr>
        <w:t>)</w:t>
      </w:r>
      <w:r w:rsidRPr="00F140DF">
        <w:rPr>
          <w:rFonts w:ascii="Arial" w:hAnsi="Arial" w:cs="Arial"/>
          <w:lang w:val="en-GB"/>
        </w:rPr>
        <w:t xml:space="preserve"> tenderer seeking to arrange individual meetings during the tender period with either the Contracting Authority and/or </w:t>
      </w:r>
      <w:r>
        <w:rPr>
          <w:rFonts w:ascii="Arial" w:hAnsi="Arial" w:cs="Arial"/>
          <w:lang w:val="en-GB"/>
        </w:rPr>
        <w:t xml:space="preserve">associated </w:t>
      </w:r>
      <w:r w:rsidRPr="00F140DF">
        <w:rPr>
          <w:rFonts w:ascii="Arial" w:hAnsi="Arial" w:cs="Arial"/>
          <w:lang w:val="en-GB"/>
        </w:rPr>
        <w:t>organisation may be excluded from the tender procedure.</w:t>
      </w:r>
    </w:p>
    <w:p w14:paraId="6EF1C842" w14:textId="77777777" w:rsidR="00B611B6" w:rsidRDefault="00B611B6" w:rsidP="00B611B6">
      <w:pPr>
        <w:rPr>
          <w:rFonts w:ascii="Arial" w:hAnsi="Arial" w:cs="Arial"/>
          <w:szCs w:val="20"/>
          <w:lang w:val="en-GB"/>
        </w:rPr>
      </w:pPr>
    </w:p>
    <w:p w14:paraId="4C9C7879" w14:textId="77777777" w:rsidR="00B611B6" w:rsidRPr="002948C3" w:rsidRDefault="00B611B6" w:rsidP="00B611B6">
      <w:pPr>
        <w:pStyle w:val="Style2"/>
        <w:tabs>
          <w:tab w:val="clear" w:pos="1260"/>
          <w:tab w:val="num" w:pos="810"/>
        </w:tabs>
        <w:ind w:left="810" w:hanging="630"/>
        <w:outlineLvl w:val="1"/>
      </w:pPr>
      <w:bookmarkStart w:id="2" w:name="_Ref65512101"/>
      <w:r w:rsidRPr="002948C3">
        <w:t>Planned time table</w:t>
      </w:r>
      <w:bookmarkEnd w:id="2"/>
    </w:p>
    <w:p w14:paraId="29C69466" w14:textId="77777777" w:rsidR="00B611B6" w:rsidRDefault="00B611B6" w:rsidP="00B611B6">
      <w:pPr>
        <w:jc w:val="both"/>
        <w:rPr>
          <w:rFonts w:ascii="Arial" w:hAnsi="Arial" w:cs="Arial"/>
          <w:szCs w:val="20"/>
          <w:lang w:val="en-GB"/>
        </w:rPr>
      </w:pPr>
      <w:r w:rsidRPr="00F140DF">
        <w:rPr>
          <w:rFonts w:ascii="Arial" w:hAnsi="Arial" w:cs="Arial"/>
          <w:szCs w:val="20"/>
          <w:lang w:val="en-GB"/>
        </w:rPr>
        <w:t>The Contracting Authority reserves the right to alter the dates and time, in which case all tenderers will be informed in writing and a new timetable will be provided.</w:t>
      </w:r>
    </w:p>
    <w:p w14:paraId="4237C9BF" w14:textId="77777777" w:rsidR="00B611B6" w:rsidRDefault="00B611B6" w:rsidP="00B611B6">
      <w:pPr>
        <w:jc w:val="both"/>
        <w:rPr>
          <w:rFonts w:ascii="Arial" w:hAnsi="Arial" w:cs="Arial"/>
          <w:b/>
          <w:lang w:val="en-GB"/>
        </w:rPr>
      </w:pPr>
      <w:r>
        <w:rPr>
          <w:rFonts w:ascii="Arial" w:hAnsi="Arial" w:cs="Arial"/>
          <w:szCs w:val="20"/>
          <w:lang w:val="en-GB"/>
        </w:rPr>
        <w:t xml:space="preserve">The time table can be found in </w:t>
      </w:r>
      <w:r w:rsidRPr="00226ACE">
        <w:rPr>
          <w:rFonts w:ascii="Arial" w:hAnsi="Arial" w:cs="Arial"/>
          <w:b/>
          <w:highlight w:val="lightGray"/>
          <w:lang w:val="en-GB"/>
        </w:rPr>
        <w:t>A</w:t>
      </w:r>
      <w:r>
        <w:rPr>
          <w:rFonts w:ascii="Arial" w:hAnsi="Arial" w:cs="Arial"/>
          <w:b/>
          <w:highlight w:val="lightGray"/>
          <w:lang w:val="en-GB"/>
        </w:rPr>
        <w:t xml:space="preserve">. </w:t>
      </w:r>
      <w:r w:rsidRPr="00226ACE">
        <w:rPr>
          <w:rFonts w:ascii="Arial" w:hAnsi="Arial" w:cs="Arial"/>
          <w:b/>
          <w:highlight w:val="lightGray"/>
          <w:lang w:val="en-GB"/>
        </w:rPr>
        <w:t>Tender Information Table / Section 2</w:t>
      </w:r>
      <w:r w:rsidRPr="008048CE">
        <w:rPr>
          <w:rFonts w:ascii="Arial" w:hAnsi="Arial" w:cs="Arial"/>
          <w:b/>
          <w:lang w:val="en-GB"/>
        </w:rPr>
        <w:t>.</w:t>
      </w:r>
    </w:p>
    <w:p w14:paraId="7143832B" w14:textId="77777777" w:rsidR="00B611B6" w:rsidRDefault="00B611B6" w:rsidP="00B611B6">
      <w:pPr>
        <w:jc w:val="both"/>
        <w:rPr>
          <w:rFonts w:ascii="Arial" w:hAnsi="Arial" w:cs="Arial"/>
          <w:lang w:val="en-GB"/>
        </w:rPr>
      </w:pPr>
      <w:r>
        <w:rPr>
          <w:rFonts w:ascii="Arial" w:hAnsi="Arial" w:cs="Arial"/>
          <w:lang w:val="en-GB"/>
        </w:rPr>
        <w:t>The hours in the time table are as per time-zone of the country where the Contracting Authority is located.</w:t>
      </w:r>
    </w:p>
    <w:p w14:paraId="460C0035" w14:textId="77777777" w:rsidR="00B611B6" w:rsidRDefault="00B611B6" w:rsidP="00B611B6">
      <w:pPr>
        <w:jc w:val="both"/>
        <w:rPr>
          <w:rFonts w:ascii="Arial" w:hAnsi="Arial" w:cs="Arial"/>
          <w:lang w:val="en-GB"/>
        </w:rPr>
      </w:pPr>
    </w:p>
    <w:p w14:paraId="5570C732" w14:textId="77777777" w:rsidR="00B611B6" w:rsidRDefault="00B611B6" w:rsidP="00B611B6">
      <w:pPr>
        <w:jc w:val="both"/>
        <w:rPr>
          <w:rFonts w:ascii="Arial" w:hAnsi="Arial" w:cs="Arial"/>
          <w:szCs w:val="20"/>
          <w:lang w:val="en-GB"/>
        </w:rPr>
      </w:pPr>
    </w:p>
    <w:p w14:paraId="6296B01D" w14:textId="77777777" w:rsidR="00B611B6" w:rsidRPr="002948C3" w:rsidRDefault="00B611B6" w:rsidP="00B611B6">
      <w:pPr>
        <w:pStyle w:val="Style2"/>
        <w:tabs>
          <w:tab w:val="clear" w:pos="1260"/>
          <w:tab w:val="num" w:pos="810"/>
        </w:tabs>
        <w:ind w:left="810" w:hanging="630"/>
        <w:outlineLvl w:val="1"/>
      </w:pPr>
      <w:r w:rsidRPr="002948C3">
        <w:t>Language of Tenders</w:t>
      </w:r>
    </w:p>
    <w:p w14:paraId="49EF3867" w14:textId="77777777" w:rsidR="00B611B6" w:rsidRPr="00F140DF" w:rsidRDefault="00B611B6" w:rsidP="00B611B6">
      <w:pPr>
        <w:pStyle w:val="Csakszveg"/>
        <w:jc w:val="both"/>
        <w:rPr>
          <w:rFonts w:ascii="Arial" w:hAnsi="Arial" w:cs="Arial"/>
          <w:lang w:val="en-GB"/>
        </w:rPr>
      </w:pPr>
      <w:r w:rsidRPr="00F140DF">
        <w:rPr>
          <w:rFonts w:ascii="Arial" w:hAnsi="Arial" w:cs="Arial"/>
          <w:lang w:val="en-GB"/>
        </w:rPr>
        <w:t xml:space="preserve">The tenders, all correspondence and documents related to the tender exchanged by the tenderer and the Contracting Authority must be written </w:t>
      </w:r>
      <w:r w:rsidRPr="00355FA8">
        <w:rPr>
          <w:rFonts w:ascii="Arial" w:hAnsi="Arial" w:cs="Arial"/>
          <w:lang w:val="en-GB"/>
        </w:rPr>
        <w:t>in English</w:t>
      </w:r>
      <w:r>
        <w:rPr>
          <w:rFonts w:ascii="Arial" w:hAnsi="Arial" w:cs="Arial"/>
          <w:lang w:val="en-GB"/>
        </w:rPr>
        <w:t xml:space="preserve"> or Ukrainian</w:t>
      </w:r>
      <w:r w:rsidRPr="00F140DF">
        <w:rPr>
          <w:rFonts w:ascii="Arial" w:hAnsi="Arial" w:cs="Arial"/>
          <w:lang w:val="en-GB"/>
        </w:rPr>
        <w:t>.</w:t>
      </w:r>
      <w:r>
        <w:rPr>
          <w:rFonts w:ascii="Arial" w:hAnsi="Arial" w:cs="Arial"/>
          <w:lang w:val="en-GB"/>
        </w:rPr>
        <w:t xml:space="preserve"> </w:t>
      </w:r>
      <w:r w:rsidRPr="00F140DF">
        <w:rPr>
          <w:rFonts w:ascii="Arial" w:hAnsi="Arial" w:cs="Arial"/>
          <w:lang w:val="en-GB"/>
        </w:rPr>
        <w:t>Supporting documents and printed literature furnished by the tenderer may be in local language.</w:t>
      </w:r>
    </w:p>
    <w:p w14:paraId="7953A886" w14:textId="77777777" w:rsidR="00B611B6" w:rsidRDefault="00B611B6" w:rsidP="00B611B6">
      <w:pPr>
        <w:jc w:val="both"/>
        <w:rPr>
          <w:rFonts w:ascii="Arial" w:hAnsi="Arial" w:cs="Arial"/>
          <w:szCs w:val="20"/>
          <w:lang w:val="en-GB"/>
        </w:rPr>
      </w:pPr>
    </w:p>
    <w:p w14:paraId="1975061B" w14:textId="77777777" w:rsidR="00B611B6" w:rsidRDefault="00B611B6" w:rsidP="00B611B6">
      <w:pPr>
        <w:jc w:val="both"/>
        <w:rPr>
          <w:rFonts w:ascii="Arial" w:hAnsi="Arial" w:cs="Arial"/>
          <w:szCs w:val="20"/>
          <w:lang w:val="en-GB"/>
        </w:rPr>
      </w:pPr>
    </w:p>
    <w:p w14:paraId="3978032A" w14:textId="77777777" w:rsidR="00B611B6" w:rsidRPr="002948C3" w:rsidRDefault="00B611B6" w:rsidP="00B611B6">
      <w:pPr>
        <w:pStyle w:val="Style2"/>
        <w:tabs>
          <w:tab w:val="clear" w:pos="1260"/>
          <w:tab w:val="num" w:pos="810"/>
        </w:tabs>
        <w:ind w:left="810" w:hanging="630"/>
        <w:outlineLvl w:val="1"/>
      </w:pPr>
      <w:r>
        <w:t>Evaluation Process</w:t>
      </w:r>
    </w:p>
    <w:p w14:paraId="4C1E356E" w14:textId="3BB45502" w:rsidR="00B611B6" w:rsidRDefault="00B611B6" w:rsidP="00B611B6">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Prior to the </w:t>
      </w:r>
      <w:r>
        <w:rPr>
          <w:rFonts w:ascii="Arial" w:hAnsi="Arial" w:cs="Arial"/>
          <w:szCs w:val="20"/>
          <w:lang w:val="en-GB"/>
        </w:rPr>
        <w:t xml:space="preserve">tenderer eligibility verification (as specified in </w:t>
      </w:r>
      <w:r w:rsidRPr="00226ACE">
        <w:rPr>
          <w:rFonts w:ascii="Arial" w:hAnsi="Arial" w:cs="Arial"/>
          <w:szCs w:val="20"/>
          <w:highlight w:val="lightGray"/>
          <w:lang w:val="en-GB"/>
        </w:rPr>
        <w:fldChar w:fldCharType="begin"/>
      </w:r>
      <w:r w:rsidRPr="00226ACE">
        <w:rPr>
          <w:rFonts w:ascii="Arial" w:hAnsi="Arial" w:cs="Arial"/>
          <w:szCs w:val="20"/>
          <w:highlight w:val="lightGray"/>
          <w:lang w:val="en-GB"/>
        </w:rPr>
        <w:instrText xml:space="preserve"> REF _Ref94015692 \w \h </w:instrText>
      </w:r>
      <w:r>
        <w:rPr>
          <w:rFonts w:ascii="Arial" w:hAnsi="Arial" w:cs="Arial"/>
          <w:szCs w:val="20"/>
          <w:highlight w:val="lightGray"/>
          <w:lang w:val="en-GB"/>
        </w:rPr>
        <w:instrText xml:space="preserve"> \* MERGEFORMAT </w:instrText>
      </w:r>
      <w:r w:rsidRPr="00226ACE">
        <w:rPr>
          <w:rFonts w:ascii="Arial" w:hAnsi="Arial" w:cs="Arial"/>
          <w:szCs w:val="20"/>
          <w:highlight w:val="lightGray"/>
          <w:lang w:val="en-GB"/>
        </w:rPr>
      </w:r>
      <w:r w:rsidRPr="00226ACE">
        <w:rPr>
          <w:rFonts w:ascii="Arial" w:hAnsi="Arial" w:cs="Arial"/>
          <w:szCs w:val="20"/>
          <w:highlight w:val="lightGray"/>
          <w:lang w:val="en-GB"/>
        </w:rPr>
        <w:fldChar w:fldCharType="separate"/>
      </w:r>
      <w:r>
        <w:rPr>
          <w:rFonts w:ascii="Arial" w:hAnsi="Arial" w:cs="Arial"/>
          <w:szCs w:val="20"/>
          <w:highlight w:val="lightGray"/>
          <w:lang w:val="en-GB"/>
        </w:rPr>
        <w:t>B.8</w:t>
      </w:r>
      <w:r w:rsidRPr="00226ACE">
        <w:rPr>
          <w:rFonts w:ascii="Arial" w:hAnsi="Arial" w:cs="Arial"/>
          <w:szCs w:val="20"/>
          <w:highlight w:val="lightGray"/>
          <w:lang w:val="en-GB"/>
        </w:rPr>
        <w:fldChar w:fldCharType="end"/>
      </w:r>
      <w:r w:rsidR="00443B1A">
        <w:rPr>
          <w:rFonts w:ascii="Arial" w:hAnsi="Arial" w:cs="Arial"/>
          <w:szCs w:val="20"/>
          <w:highlight w:val="lightGray"/>
          <w:lang w:val="en-GB"/>
        </w:rPr>
        <w:t xml:space="preserve"> </w:t>
      </w:r>
      <w:r w:rsidRPr="00226ACE">
        <w:rPr>
          <w:rFonts w:ascii="Arial" w:hAnsi="Arial" w:cs="Arial"/>
          <w:szCs w:val="20"/>
          <w:highlight w:val="lightGray"/>
          <w:lang w:val="en-GB"/>
        </w:rPr>
        <w:fldChar w:fldCharType="begin"/>
      </w:r>
      <w:r w:rsidRPr="00226ACE">
        <w:rPr>
          <w:rFonts w:ascii="Arial" w:hAnsi="Arial" w:cs="Arial"/>
          <w:szCs w:val="20"/>
          <w:highlight w:val="lightGray"/>
          <w:lang w:val="en-GB"/>
        </w:rPr>
        <w:instrText xml:space="preserve"> REF _Ref94015692 \h </w:instrText>
      </w:r>
      <w:r>
        <w:rPr>
          <w:rFonts w:ascii="Arial" w:hAnsi="Arial" w:cs="Arial"/>
          <w:szCs w:val="20"/>
          <w:highlight w:val="lightGray"/>
          <w:lang w:val="en-GB"/>
        </w:rPr>
        <w:instrText xml:space="preserve"> \* MERGEFORMAT </w:instrText>
      </w:r>
      <w:r w:rsidRPr="00226ACE">
        <w:rPr>
          <w:rFonts w:ascii="Arial" w:hAnsi="Arial" w:cs="Arial"/>
          <w:szCs w:val="20"/>
          <w:highlight w:val="lightGray"/>
          <w:lang w:val="en-GB"/>
        </w:rPr>
      </w:r>
      <w:r w:rsidRPr="00226ACE">
        <w:rPr>
          <w:rFonts w:ascii="Arial" w:hAnsi="Arial" w:cs="Arial"/>
          <w:szCs w:val="20"/>
          <w:highlight w:val="lightGray"/>
          <w:lang w:val="en-GB"/>
        </w:rPr>
        <w:fldChar w:fldCharType="separate"/>
      </w:r>
      <w:r w:rsidRPr="000C4373">
        <w:rPr>
          <w:highlight w:val="lightGray"/>
        </w:rPr>
        <w:t xml:space="preserve">Exclusion from award of contracts </w:t>
      </w:r>
      <w:r w:rsidRPr="00226ACE">
        <w:rPr>
          <w:rFonts w:ascii="Arial" w:hAnsi="Arial" w:cs="Arial"/>
          <w:szCs w:val="20"/>
          <w:highlight w:val="lightGray"/>
          <w:lang w:val="en-GB"/>
        </w:rPr>
        <w:fldChar w:fldCharType="end"/>
      </w:r>
      <w:r>
        <w:rPr>
          <w:rFonts w:ascii="Arial" w:hAnsi="Arial" w:cs="Arial"/>
          <w:szCs w:val="20"/>
          <w:lang w:val="en-GB"/>
        </w:rPr>
        <w:t xml:space="preserve">&amp; </w:t>
      </w:r>
      <w:r w:rsidRPr="00226ACE">
        <w:rPr>
          <w:rFonts w:ascii="Arial" w:hAnsi="Arial" w:cs="Arial"/>
          <w:szCs w:val="20"/>
          <w:highlight w:val="lightGray"/>
          <w:lang w:val="en-GB"/>
        </w:rPr>
        <w:fldChar w:fldCharType="begin"/>
      </w:r>
      <w:r w:rsidRPr="00226ACE">
        <w:rPr>
          <w:rFonts w:ascii="Arial" w:hAnsi="Arial" w:cs="Arial"/>
          <w:szCs w:val="20"/>
          <w:highlight w:val="lightGray"/>
          <w:lang w:val="en-GB"/>
        </w:rPr>
        <w:instrText xml:space="preserve"> REF _Ref94015717 \w \h </w:instrText>
      </w:r>
      <w:r>
        <w:rPr>
          <w:rFonts w:ascii="Arial" w:hAnsi="Arial" w:cs="Arial"/>
          <w:szCs w:val="20"/>
          <w:highlight w:val="lightGray"/>
          <w:lang w:val="en-GB"/>
        </w:rPr>
        <w:instrText xml:space="preserve"> \* MERGEFORMAT </w:instrText>
      </w:r>
      <w:r w:rsidRPr="00226ACE">
        <w:rPr>
          <w:rFonts w:ascii="Arial" w:hAnsi="Arial" w:cs="Arial"/>
          <w:szCs w:val="20"/>
          <w:highlight w:val="lightGray"/>
          <w:lang w:val="en-GB"/>
        </w:rPr>
      </w:r>
      <w:r w:rsidRPr="00226ACE">
        <w:rPr>
          <w:rFonts w:ascii="Arial" w:hAnsi="Arial" w:cs="Arial"/>
          <w:szCs w:val="20"/>
          <w:highlight w:val="lightGray"/>
          <w:lang w:val="en-GB"/>
        </w:rPr>
        <w:fldChar w:fldCharType="separate"/>
      </w:r>
      <w:r>
        <w:rPr>
          <w:rFonts w:ascii="Arial" w:hAnsi="Arial" w:cs="Arial"/>
          <w:szCs w:val="20"/>
          <w:highlight w:val="lightGray"/>
          <w:lang w:val="en-GB"/>
        </w:rPr>
        <w:t>B.9</w:t>
      </w:r>
      <w:r w:rsidRPr="00226ACE">
        <w:rPr>
          <w:rFonts w:ascii="Arial" w:hAnsi="Arial" w:cs="Arial"/>
          <w:szCs w:val="20"/>
          <w:highlight w:val="lightGray"/>
          <w:lang w:val="en-GB"/>
        </w:rPr>
        <w:fldChar w:fldCharType="end"/>
      </w:r>
      <w:r w:rsidR="00443B1A">
        <w:rPr>
          <w:rFonts w:ascii="Arial" w:hAnsi="Arial" w:cs="Arial"/>
          <w:szCs w:val="20"/>
          <w:highlight w:val="lightGray"/>
          <w:lang w:val="en-GB"/>
        </w:rPr>
        <w:t xml:space="preserve"> </w:t>
      </w:r>
      <w:r w:rsidRPr="00226ACE">
        <w:rPr>
          <w:rFonts w:ascii="Arial" w:hAnsi="Arial" w:cs="Arial"/>
          <w:szCs w:val="20"/>
          <w:highlight w:val="lightGray"/>
          <w:lang w:val="en-GB"/>
        </w:rPr>
        <w:fldChar w:fldCharType="begin"/>
      </w:r>
      <w:r w:rsidRPr="00226ACE">
        <w:rPr>
          <w:rFonts w:ascii="Arial" w:hAnsi="Arial" w:cs="Arial"/>
          <w:szCs w:val="20"/>
          <w:highlight w:val="lightGray"/>
          <w:lang w:val="en-GB"/>
        </w:rPr>
        <w:instrText xml:space="preserve"> REF _Ref94015717 \h </w:instrText>
      </w:r>
      <w:r>
        <w:rPr>
          <w:rFonts w:ascii="Arial" w:hAnsi="Arial" w:cs="Arial"/>
          <w:szCs w:val="20"/>
          <w:highlight w:val="lightGray"/>
          <w:lang w:val="en-GB"/>
        </w:rPr>
        <w:instrText xml:space="preserve"> \* MERGEFORMAT </w:instrText>
      </w:r>
      <w:r w:rsidRPr="00226ACE">
        <w:rPr>
          <w:rFonts w:ascii="Arial" w:hAnsi="Arial" w:cs="Arial"/>
          <w:szCs w:val="20"/>
          <w:highlight w:val="lightGray"/>
          <w:lang w:val="en-GB"/>
        </w:rPr>
      </w:r>
      <w:r w:rsidRPr="00226ACE">
        <w:rPr>
          <w:rFonts w:ascii="Arial" w:hAnsi="Arial" w:cs="Arial"/>
          <w:szCs w:val="20"/>
          <w:highlight w:val="lightGray"/>
          <w:lang w:val="en-GB"/>
        </w:rPr>
        <w:fldChar w:fldCharType="separate"/>
      </w:r>
      <w:r w:rsidRPr="000C4373">
        <w:rPr>
          <w:highlight w:val="lightGray"/>
        </w:rPr>
        <w:t>Eligibility Criteria imposed on the tenderer</w:t>
      </w:r>
      <w:r w:rsidRPr="00226ACE">
        <w:rPr>
          <w:rFonts w:ascii="Arial" w:hAnsi="Arial" w:cs="Arial"/>
          <w:szCs w:val="20"/>
          <w:highlight w:val="lightGray"/>
          <w:lang w:val="en-GB"/>
        </w:rPr>
        <w:fldChar w:fldCharType="end"/>
      </w:r>
      <w:r w:rsidRPr="00D0124B">
        <w:rPr>
          <w:rFonts w:ascii="Arial" w:hAnsi="Arial" w:cs="Arial"/>
          <w:szCs w:val="20"/>
          <w:lang w:val="en-GB"/>
        </w:rPr>
        <w:fldChar w:fldCharType="begin"/>
      </w:r>
      <w:r w:rsidRPr="00D0124B">
        <w:rPr>
          <w:rFonts w:ascii="Arial" w:hAnsi="Arial" w:cs="Arial"/>
          <w:szCs w:val="20"/>
          <w:lang w:val="en-GB"/>
        </w:rPr>
        <w:instrText xml:space="preserve"> REF _Ref65511898 \h  \* MERGEFORMAT </w:instrText>
      </w:r>
      <w:r w:rsidRPr="00D0124B">
        <w:rPr>
          <w:rFonts w:ascii="Arial" w:hAnsi="Arial" w:cs="Arial"/>
          <w:szCs w:val="20"/>
          <w:lang w:val="en-GB"/>
        </w:rPr>
      </w:r>
      <w:r w:rsidRPr="00D0124B">
        <w:rPr>
          <w:rFonts w:ascii="Arial" w:hAnsi="Arial" w:cs="Arial"/>
          <w:szCs w:val="20"/>
          <w:lang w:val="en-GB"/>
        </w:rPr>
        <w:fldChar w:fldCharType="separate"/>
      </w:r>
      <w:r w:rsidRPr="00BC6C6B">
        <w:t xml:space="preserve"> </w:t>
      </w:r>
      <w:r w:rsidRPr="00D0124B">
        <w:rPr>
          <w:rFonts w:ascii="Arial" w:hAnsi="Arial" w:cs="Arial"/>
          <w:szCs w:val="20"/>
          <w:lang w:val="en-GB"/>
        </w:rPr>
        <w:fldChar w:fldCharType="end"/>
      </w:r>
      <w:r w:rsidRPr="00D0124B">
        <w:rPr>
          <w:rFonts w:ascii="Arial" w:hAnsi="Arial" w:cs="Arial"/>
          <w:szCs w:val="20"/>
          <w:lang w:val="en-GB"/>
        </w:rPr>
        <w:t>) and</w:t>
      </w:r>
      <w:r>
        <w:rPr>
          <w:rFonts w:ascii="Arial" w:hAnsi="Arial" w:cs="Arial"/>
          <w:szCs w:val="20"/>
          <w:lang w:val="en-GB"/>
        </w:rPr>
        <w:t xml:space="preserve"> </w:t>
      </w:r>
      <w:r w:rsidRPr="00F140DF">
        <w:rPr>
          <w:rFonts w:ascii="Arial" w:hAnsi="Arial" w:cs="Arial"/>
          <w:szCs w:val="20"/>
          <w:lang w:val="en-GB"/>
        </w:rPr>
        <w:t>detailed evaluation</w:t>
      </w:r>
      <w:r>
        <w:rPr>
          <w:rFonts w:ascii="Arial" w:hAnsi="Arial" w:cs="Arial"/>
          <w:szCs w:val="20"/>
          <w:lang w:val="en-GB"/>
        </w:rPr>
        <w:t xml:space="preserve"> (as specified in </w:t>
      </w:r>
      <w:r w:rsidRPr="00226ACE">
        <w:rPr>
          <w:rFonts w:ascii="Arial" w:hAnsi="Arial" w:cs="Arial"/>
          <w:szCs w:val="20"/>
          <w:highlight w:val="lightGray"/>
          <w:lang w:val="en-GB"/>
        </w:rPr>
        <w:fldChar w:fldCharType="begin"/>
      </w:r>
      <w:r w:rsidRPr="00226ACE">
        <w:rPr>
          <w:rFonts w:ascii="Arial" w:hAnsi="Arial" w:cs="Arial"/>
          <w:szCs w:val="20"/>
          <w:highlight w:val="lightGray"/>
          <w:lang w:val="en-GB"/>
        </w:rPr>
        <w:instrText xml:space="preserve"> REF _Ref94015764 \w \h </w:instrText>
      </w:r>
      <w:r>
        <w:rPr>
          <w:rFonts w:ascii="Arial" w:hAnsi="Arial" w:cs="Arial"/>
          <w:szCs w:val="20"/>
          <w:highlight w:val="lightGray"/>
          <w:lang w:val="en-GB"/>
        </w:rPr>
        <w:instrText xml:space="preserve"> \* MERGEFORMAT </w:instrText>
      </w:r>
      <w:r w:rsidRPr="00226ACE">
        <w:rPr>
          <w:rFonts w:ascii="Arial" w:hAnsi="Arial" w:cs="Arial"/>
          <w:szCs w:val="20"/>
          <w:highlight w:val="lightGray"/>
          <w:lang w:val="en-GB"/>
        </w:rPr>
      </w:r>
      <w:r w:rsidRPr="00226ACE">
        <w:rPr>
          <w:rFonts w:ascii="Arial" w:hAnsi="Arial" w:cs="Arial"/>
          <w:szCs w:val="20"/>
          <w:highlight w:val="lightGray"/>
          <w:lang w:val="en-GB"/>
        </w:rPr>
        <w:fldChar w:fldCharType="separate"/>
      </w:r>
      <w:r>
        <w:rPr>
          <w:rFonts w:ascii="Arial" w:hAnsi="Arial" w:cs="Arial"/>
          <w:szCs w:val="20"/>
          <w:highlight w:val="lightGray"/>
          <w:lang w:val="en-GB"/>
        </w:rPr>
        <w:t>B.10</w:t>
      </w:r>
      <w:r w:rsidRPr="00226ACE">
        <w:rPr>
          <w:rFonts w:ascii="Arial" w:hAnsi="Arial" w:cs="Arial"/>
          <w:szCs w:val="20"/>
          <w:highlight w:val="lightGray"/>
          <w:lang w:val="en-GB"/>
        </w:rPr>
        <w:fldChar w:fldCharType="end"/>
      </w:r>
      <w:r w:rsidRPr="00D0124B">
        <w:rPr>
          <w:rFonts w:ascii="Arial" w:hAnsi="Arial" w:cs="Arial"/>
          <w:szCs w:val="20"/>
          <w:lang w:val="en-GB"/>
        </w:rPr>
        <w:t>)</w:t>
      </w:r>
      <w:r w:rsidRPr="00F140DF">
        <w:rPr>
          <w:rFonts w:ascii="Arial" w:hAnsi="Arial" w:cs="Arial"/>
          <w:szCs w:val="20"/>
          <w:lang w:val="en-GB"/>
        </w:rPr>
        <w:t xml:space="preserve"> of the tenders</w:t>
      </w:r>
      <w:r>
        <w:rPr>
          <w:rFonts w:ascii="Arial" w:hAnsi="Arial" w:cs="Arial"/>
          <w:szCs w:val="20"/>
          <w:lang w:val="en-GB"/>
        </w:rPr>
        <w:t xml:space="preserve">, </w:t>
      </w:r>
      <w:r w:rsidRPr="00F140DF">
        <w:rPr>
          <w:rFonts w:ascii="Arial" w:hAnsi="Arial" w:cs="Arial"/>
          <w:szCs w:val="20"/>
          <w:lang w:val="en-GB"/>
        </w:rPr>
        <w:t xml:space="preserve">the </w:t>
      </w:r>
      <w:r>
        <w:rPr>
          <w:rFonts w:ascii="Arial" w:hAnsi="Arial" w:cs="Arial"/>
          <w:szCs w:val="20"/>
          <w:lang w:val="en-GB"/>
        </w:rPr>
        <w:t>procurement</w:t>
      </w:r>
      <w:r w:rsidRPr="00F140DF">
        <w:rPr>
          <w:rFonts w:ascii="Arial" w:hAnsi="Arial" w:cs="Arial"/>
          <w:szCs w:val="20"/>
          <w:lang w:val="en-GB"/>
        </w:rPr>
        <w:t xml:space="preserve"> committee, (established by the Contracting Authority for the purposes of this tender procedure), shall ascertain whether the tenders</w:t>
      </w:r>
      <w:r>
        <w:rPr>
          <w:rFonts w:ascii="Arial" w:hAnsi="Arial" w:cs="Arial"/>
          <w:szCs w:val="20"/>
          <w:lang w:val="en-GB"/>
        </w:rPr>
        <w:t>;</w:t>
      </w:r>
    </w:p>
    <w:p w14:paraId="3DF48844" w14:textId="77777777" w:rsidR="00B611B6" w:rsidRDefault="00B611B6" w:rsidP="00B611B6">
      <w:pPr>
        <w:pStyle w:val="Listaszerbekezds"/>
        <w:numPr>
          <w:ilvl w:val="0"/>
          <w:numId w:val="4"/>
        </w:numPr>
        <w:autoSpaceDE w:val="0"/>
        <w:autoSpaceDN w:val="0"/>
        <w:adjustRightInd w:val="0"/>
        <w:jc w:val="both"/>
        <w:rPr>
          <w:rFonts w:ascii="Arial" w:hAnsi="Arial" w:cs="Arial"/>
          <w:szCs w:val="20"/>
          <w:lang w:val="en-GB"/>
        </w:rPr>
      </w:pPr>
      <w:r>
        <w:rPr>
          <w:rFonts w:ascii="Arial" w:hAnsi="Arial" w:cs="Arial"/>
          <w:szCs w:val="20"/>
          <w:lang w:val="en-GB"/>
        </w:rPr>
        <w:t>were submitted prior to tender submission deadline (Closing Date);</w:t>
      </w:r>
    </w:p>
    <w:p w14:paraId="691C613B" w14:textId="77777777" w:rsidR="00B611B6" w:rsidRDefault="00B611B6" w:rsidP="00B611B6">
      <w:pPr>
        <w:pStyle w:val="Listaszerbekezds"/>
        <w:numPr>
          <w:ilvl w:val="0"/>
          <w:numId w:val="4"/>
        </w:numPr>
        <w:autoSpaceDE w:val="0"/>
        <w:autoSpaceDN w:val="0"/>
        <w:adjustRightInd w:val="0"/>
        <w:jc w:val="both"/>
        <w:rPr>
          <w:rFonts w:ascii="Arial" w:hAnsi="Arial" w:cs="Arial"/>
          <w:szCs w:val="20"/>
          <w:lang w:val="en-GB"/>
        </w:rPr>
      </w:pPr>
      <w:r>
        <w:rPr>
          <w:rFonts w:ascii="Arial" w:hAnsi="Arial" w:cs="Arial"/>
          <w:szCs w:val="20"/>
          <w:lang w:val="en-GB"/>
        </w:rPr>
        <w:t>have been properly signed;</w:t>
      </w:r>
      <w:r w:rsidRPr="009B7DF1">
        <w:rPr>
          <w:rFonts w:ascii="Arial" w:hAnsi="Arial" w:cs="Arial"/>
          <w:szCs w:val="20"/>
          <w:lang w:val="en-GB"/>
        </w:rPr>
        <w:t xml:space="preserve"> </w:t>
      </w:r>
    </w:p>
    <w:p w14:paraId="00CB0E0C" w14:textId="77777777" w:rsidR="00B611B6" w:rsidRDefault="00B611B6" w:rsidP="00B611B6">
      <w:pPr>
        <w:pStyle w:val="Listaszerbekezds"/>
        <w:numPr>
          <w:ilvl w:val="0"/>
          <w:numId w:val="4"/>
        </w:numPr>
        <w:autoSpaceDE w:val="0"/>
        <w:autoSpaceDN w:val="0"/>
        <w:adjustRightInd w:val="0"/>
        <w:jc w:val="both"/>
        <w:rPr>
          <w:rFonts w:ascii="Arial" w:hAnsi="Arial" w:cs="Arial"/>
          <w:szCs w:val="20"/>
          <w:lang w:val="en-GB"/>
        </w:rPr>
      </w:pPr>
      <w:r>
        <w:rPr>
          <w:rFonts w:ascii="Arial" w:hAnsi="Arial" w:cs="Arial"/>
          <w:szCs w:val="20"/>
          <w:lang w:val="en-GB"/>
        </w:rPr>
        <w:t xml:space="preserve">have been submitted according to the submission procedure in </w:t>
      </w:r>
      <w:r w:rsidRPr="00226ACE">
        <w:rPr>
          <w:rFonts w:ascii="Arial" w:hAnsi="Arial" w:cs="Arial"/>
          <w:b/>
          <w:szCs w:val="20"/>
          <w:highlight w:val="lightGray"/>
          <w:lang w:val="en-GB"/>
        </w:rPr>
        <w:t>A.</w:t>
      </w:r>
      <w:r>
        <w:rPr>
          <w:rFonts w:ascii="Arial" w:hAnsi="Arial" w:cs="Arial"/>
          <w:b/>
          <w:szCs w:val="20"/>
          <w:highlight w:val="lightGray"/>
          <w:lang w:val="en-GB"/>
        </w:rPr>
        <w:t xml:space="preserve"> </w:t>
      </w:r>
      <w:r w:rsidRPr="00226ACE">
        <w:rPr>
          <w:rFonts w:ascii="Arial" w:hAnsi="Arial" w:cs="Arial"/>
          <w:b/>
          <w:szCs w:val="20"/>
          <w:highlight w:val="lightGray"/>
          <w:lang w:val="en-GB"/>
        </w:rPr>
        <w:t>Tender Information Table / Section 2</w:t>
      </w:r>
      <w:r w:rsidRPr="009B7DF1">
        <w:rPr>
          <w:rFonts w:ascii="Arial" w:hAnsi="Arial" w:cs="Arial"/>
          <w:szCs w:val="20"/>
          <w:lang w:val="en-GB"/>
        </w:rPr>
        <w:t xml:space="preserve">; </w:t>
      </w:r>
    </w:p>
    <w:p w14:paraId="08E68E45" w14:textId="77777777" w:rsidR="00B611B6" w:rsidRPr="009B7DF1" w:rsidRDefault="00B611B6" w:rsidP="00B611B6">
      <w:pPr>
        <w:pStyle w:val="Listaszerbekezds"/>
        <w:numPr>
          <w:ilvl w:val="0"/>
          <w:numId w:val="4"/>
        </w:numPr>
        <w:autoSpaceDE w:val="0"/>
        <w:autoSpaceDN w:val="0"/>
        <w:adjustRightInd w:val="0"/>
        <w:jc w:val="both"/>
        <w:rPr>
          <w:rFonts w:ascii="Arial" w:hAnsi="Arial" w:cs="Arial"/>
          <w:szCs w:val="20"/>
          <w:lang w:val="en-GB"/>
        </w:rPr>
      </w:pPr>
      <w:r>
        <w:rPr>
          <w:rFonts w:ascii="Arial" w:hAnsi="Arial" w:cs="Arial"/>
          <w:szCs w:val="20"/>
          <w:lang w:val="en-GB"/>
        </w:rPr>
        <w:t xml:space="preserve">and </w:t>
      </w:r>
      <w:r w:rsidRPr="009B7DF1">
        <w:rPr>
          <w:rFonts w:ascii="Arial" w:hAnsi="Arial" w:cs="Arial"/>
          <w:szCs w:val="20"/>
          <w:lang w:val="en-GB"/>
        </w:rPr>
        <w:t xml:space="preserve">are otherwise generally in order. </w:t>
      </w:r>
    </w:p>
    <w:p w14:paraId="0FECB17B" w14:textId="77777777" w:rsidR="00B611B6" w:rsidRDefault="00B611B6" w:rsidP="00B611B6">
      <w:pPr>
        <w:tabs>
          <w:tab w:val="num" w:pos="360"/>
        </w:tabs>
        <w:autoSpaceDE w:val="0"/>
        <w:autoSpaceDN w:val="0"/>
        <w:adjustRightInd w:val="0"/>
        <w:ind w:left="360" w:hanging="360"/>
        <w:jc w:val="both"/>
        <w:rPr>
          <w:rFonts w:ascii="Arial" w:hAnsi="Arial" w:cs="Arial"/>
          <w:szCs w:val="20"/>
          <w:lang w:val="en-GB"/>
        </w:rPr>
      </w:pPr>
    </w:p>
    <w:p w14:paraId="06617472" w14:textId="77777777" w:rsidR="00B611B6" w:rsidRPr="00F140DF" w:rsidRDefault="00B611B6" w:rsidP="00B611B6">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If a tender is not substantially responsive i.e. it contains </w:t>
      </w:r>
      <w:r>
        <w:rPr>
          <w:rFonts w:ascii="Arial" w:hAnsi="Arial" w:cs="Arial"/>
          <w:szCs w:val="20"/>
          <w:lang w:val="en-GB"/>
        </w:rPr>
        <w:t xml:space="preserve">more than irrelevant </w:t>
      </w:r>
      <w:r w:rsidRPr="00F140DF">
        <w:rPr>
          <w:rFonts w:ascii="Arial" w:hAnsi="Arial" w:cs="Arial"/>
          <w:szCs w:val="20"/>
          <w:lang w:val="en-GB"/>
        </w:rPr>
        <w:t>deviations from or reservations to the terms, conditions and specifications in the tender dossier, it shall not be considered further.</w:t>
      </w:r>
    </w:p>
    <w:p w14:paraId="63BCF072" w14:textId="77777777" w:rsidR="00B611B6" w:rsidRDefault="00B611B6" w:rsidP="00B611B6">
      <w:pPr>
        <w:autoSpaceDE w:val="0"/>
        <w:autoSpaceDN w:val="0"/>
        <w:adjustRightInd w:val="0"/>
        <w:jc w:val="both"/>
        <w:rPr>
          <w:rFonts w:ascii="Arial" w:hAnsi="Arial" w:cs="Arial"/>
          <w:szCs w:val="20"/>
          <w:lang w:val="en-GB"/>
        </w:rPr>
      </w:pPr>
      <w:r>
        <w:rPr>
          <w:rFonts w:ascii="Arial" w:hAnsi="Arial" w:cs="Arial"/>
          <w:szCs w:val="20"/>
          <w:lang w:val="en-GB"/>
        </w:rPr>
        <w:t>Then</w:t>
      </w:r>
      <w:r w:rsidRPr="00F140DF">
        <w:rPr>
          <w:rFonts w:ascii="Arial" w:hAnsi="Arial" w:cs="Arial"/>
          <w:szCs w:val="20"/>
          <w:lang w:val="en-GB"/>
        </w:rPr>
        <w:t xml:space="preserve"> the </w:t>
      </w:r>
      <w:r>
        <w:rPr>
          <w:rFonts w:ascii="Arial" w:hAnsi="Arial" w:cs="Arial"/>
          <w:szCs w:val="20"/>
          <w:lang w:val="en-GB"/>
        </w:rPr>
        <w:t>procurement</w:t>
      </w:r>
      <w:r w:rsidRPr="00F140DF">
        <w:rPr>
          <w:rFonts w:ascii="Arial" w:hAnsi="Arial" w:cs="Arial"/>
          <w:szCs w:val="20"/>
          <w:lang w:val="en-GB"/>
        </w:rPr>
        <w:t xml:space="preserve"> committee will examine the technical admissibility of each tender, classifying it as technically compliant or non-compliant.</w:t>
      </w:r>
      <w:r>
        <w:rPr>
          <w:rFonts w:ascii="Arial" w:hAnsi="Arial" w:cs="Arial"/>
          <w:szCs w:val="20"/>
          <w:lang w:val="en-GB"/>
        </w:rPr>
        <w:t xml:space="preserve"> </w:t>
      </w:r>
    </w:p>
    <w:p w14:paraId="6261425B" w14:textId="77777777" w:rsidR="00B611B6" w:rsidRDefault="00B611B6" w:rsidP="00B611B6">
      <w:pPr>
        <w:autoSpaceDE w:val="0"/>
        <w:autoSpaceDN w:val="0"/>
        <w:adjustRightInd w:val="0"/>
        <w:jc w:val="both"/>
        <w:rPr>
          <w:rFonts w:ascii="Arial" w:hAnsi="Arial" w:cs="Arial"/>
          <w:szCs w:val="20"/>
          <w:lang w:val="en-GB"/>
        </w:rPr>
      </w:pPr>
      <w:r w:rsidRPr="00F140DF">
        <w:rPr>
          <w:rFonts w:ascii="Arial" w:hAnsi="Arial" w:cs="Arial"/>
          <w:szCs w:val="20"/>
          <w:lang w:val="en-GB"/>
        </w:rPr>
        <w:t xml:space="preserve">Tenders determined to be substantially responsive and technically compliant will be checked by the </w:t>
      </w:r>
      <w:r>
        <w:rPr>
          <w:rFonts w:ascii="Arial" w:hAnsi="Arial" w:cs="Arial"/>
          <w:szCs w:val="20"/>
          <w:lang w:val="en-GB"/>
        </w:rPr>
        <w:t>procurement</w:t>
      </w:r>
      <w:r w:rsidRPr="00F140DF">
        <w:rPr>
          <w:rFonts w:ascii="Arial" w:hAnsi="Arial" w:cs="Arial"/>
          <w:szCs w:val="20"/>
          <w:lang w:val="en-GB"/>
        </w:rPr>
        <w:t xml:space="preserve"> committee for any arithmetic errors. Where there is a discrepancy between the amounts in the figures and words, the amount in words will govern. Where there are discrepancies between the unit price and the line item total, derived from multiplying the unit rate by the quantity, the unit rate as quoted will govern. If a tenderer refuses to accept the correction, his tender will be rejected.</w:t>
      </w:r>
    </w:p>
    <w:p w14:paraId="483B85A9" w14:textId="77777777" w:rsidR="00B611B6" w:rsidRDefault="00B611B6" w:rsidP="00B611B6">
      <w:pPr>
        <w:jc w:val="both"/>
        <w:rPr>
          <w:rFonts w:ascii="Arial" w:hAnsi="Arial" w:cs="Arial"/>
          <w:szCs w:val="20"/>
          <w:lang w:val="en-GB"/>
        </w:rPr>
      </w:pPr>
    </w:p>
    <w:p w14:paraId="2E836DC0" w14:textId="77777777" w:rsidR="00B611B6" w:rsidRPr="002948C3" w:rsidRDefault="00B611B6" w:rsidP="00B611B6">
      <w:pPr>
        <w:pStyle w:val="Style2"/>
        <w:tabs>
          <w:tab w:val="clear" w:pos="1260"/>
          <w:tab w:val="num" w:pos="810"/>
        </w:tabs>
        <w:ind w:left="810" w:hanging="630"/>
        <w:outlineLvl w:val="1"/>
      </w:pPr>
      <w:bookmarkStart w:id="3" w:name="_Ref94015692"/>
      <w:r w:rsidRPr="002948C3">
        <w:t xml:space="preserve">Exclusion from award of contracts </w:t>
      </w:r>
      <w:bookmarkEnd w:id="3"/>
    </w:p>
    <w:p w14:paraId="031631ED" w14:textId="77777777" w:rsidR="00B611B6" w:rsidRDefault="00B611B6" w:rsidP="00B611B6">
      <w:pPr>
        <w:jc w:val="both"/>
        <w:rPr>
          <w:rFonts w:ascii="Arial" w:hAnsi="Arial" w:cs="Arial"/>
          <w:szCs w:val="20"/>
          <w:lang w:val="en-GB"/>
        </w:rPr>
      </w:pPr>
      <w:r w:rsidRPr="00F140DF">
        <w:rPr>
          <w:rFonts w:ascii="Arial" w:hAnsi="Arial" w:cs="Arial"/>
          <w:szCs w:val="20"/>
          <w:lang w:val="en-GB"/>
        </w:rPr>
        <w:t xml:space="preserve">Tenderers are </w:t>
      </w:r>
      <w:r>
        <w:rPr>
          <w:rFonts w:ascii="Arial" w:hAnsi="Arial" w:cs="Arial"/>
          <w:szCs w:val="20"/>
          <w:lang w:val="en-GB"/>
        </w:rPr>
        <w:t xml:space="preserve">excluded </w:t>
      </w:r>
      <w:r w:rsidRPr="00F140DF">
        <w:rPr>
          <w:rFonts w:ascii="Arial" w:hAnsi="Arial" w:cs="Arial"/>
          <w:szCs w:val="20"/>
          <w:lang w:val="en-GB"/>
        </w:rPr>
        <w:t xml:space="preserve">if they are in one of the situations listed in article 16. of the </w:t>
      </w:r>
      <w:r w:rsidRPr="00226ACE">
        <w:rPr>
          <w:rFonts w:ascii="Arial" w:hAnsi="Arial" w:cs="Arial"/>
          <w:b/>
          <w:bCs/>
          <w:szCs w:val="20"/>
          <w:highlight w:val="lightGray"/>
          <w:lang w:val="en-GB"/>
        </w:rPr>
        <w:t>Annex 1: General Terms &amp; Conditions for Supply Contracts</w:t>
      </w:r>
      <w:r w:rsidRPr="00226ACE">
        <w:rPr>
          <w:rFonts w:ascii="Arial" w:hAnsi="Arial" w:cs="Arial"/>
          <w:szCs w:val="20"/>
          <w:highlight w:val="lightGray"/>
          <w:lang w:val="en-GB"/>
        </w:rPr>
        <w:t>.</w:t>
      </w:r>
    </w:p>
    <w:p w14:paraId="0585F60B" w14:textId="77777777" w:rsidR="00B611B6" w:rsidRDefault="00B611B6" w:rsidP="00B611B6">
      <w:pPr>
        <w:jc w:val="both"/>
        <w:rPr>
          <w:rFonts w:ascii="Arial" w:hAnsi="Arial" w:cs="Arial"/>
          <w:szCs w:val="20"/>
          <w:lang w:val="en-GB"/>
        </w:rPr>
      </w:pPr>
    </w:p>
    <w:p w14:paraId="7F3CA62A" w14:textId="77777777" w:rsidR="00B611B6" w:rsidRDefault="00B611B6" w:rsidP="00B611B6">
      <w:pPr>
        <w:jc w:val="both"/>
        <w:rPr>
          <w:rFonts w:ascii="Arial" w:eastAsia="Arial" w:hAnsi="Arial" w:cs="Arial"/>
          <w:szCs w:val="20"/>
          <w:lang w:val="en-GB"/>
        </w:rPr>
      </w:pPr>
      <w:r w:rsidRPr="00F140DF">
        <w:rPr>
          <w:rFonts w:ascii="Arial" w:eastAsia="Arial" w:hAnsi="Arial" w:cs="Arial"/>
          <w:szCs w:val="20"/>
          <w:lang w:val="en-GB"/>
        </w:rPr>
        <w:t xml:space="preserve">Tenderers shall </w:t>
      </w:r>
      <w:r>
        <w:rPr>
          <w:rFonts w:ascii="Arial" w:eastAsia="Arial" w:hAnsi="Arial" w:cs="Arial"/>
          <w:szCs w:val="20"/>
          <w:lang w:val="en-GB"/>
        </w:rPr>
        <w:t xml:space="preserve">also </w:t>
      </w:r>
      <w:r w:rsidRPr="00F140DF">
        <w:rPr>
          <w:rFonts w:ascii="Arial" w:eastAsia="Arial" w:hAnsi="Arial" w:cs="Arial"/>
          <w:szCs w:val="20"/>
          <w:lang w:val="en-GB"/>
        </w:rPr>
        <w:t xml:space="preserve">comply with article </w:t>
      </w:r>
      <w:r w:rsidRPr="00226ACE">
        <w:rPr>
          <w:rFonts w:ascii="Arial" w:eastAsia="Arial" w:hAnsi="Arial" w:cs="Arial"/>
          <w:szCs w:val="20"/>
          <w:highlight w:val="lightGray"/>
          <w:lang w:val="en-GB"/>
        </w:rPr>
        <w:t>13. “Child Labour &amp; Forced Labour</w:t>
      </w:r>
      <w:r w:rsidRPr="00F140DF">
        <w:rPr>
          <w:rFonts w:ascii="Arial" w:eastAsia="Arial" w:hAnsi="Arial" w:cs="Arial"/>
          <w:szCs w:val="20"/>
          <w:lang w:val="en-GB"/>
        </w:rPr>
        <w:t xml:space="preserve">” and article </w:t>
      </w:r>
      <w:r w:rsidRPr="00226ACE">
        <w:rPr>
          <w:rFonts w:ascii="Arial" w:eastAsia="Arial" w:hAnsi="Arial" w:cs="Arial"/>
          <w:szCs w:val="20"/>
          <w:highlight w:val="lightGray"/>
          <w:lang w:val="en-GB"/>
        </w:rPr>
        <w:t xml:space="preserve">14. “Mines” </w:t>
      </w:r>
      <w:r w:rsidRPr="00F140DF">
        <w:rPr>
          <w:rFonts w:ascii="Arial" w:eastAsia="Arial" w:hAnsi="Arial" w:cs="Arial"/>
          <w:szCs w:val="20"/>
          <w:lang w:val="en-GB"/>
        </w:rPr>
        <w:t xml:space="preserve">and article </w:t>
      </w:r>
      <w:r w:rsidRPr="00226ACE">
        <w:rPr>
          <w:rFonts w:ascii="Arial" w:eastAsia="Arial" w:hAnsi="Arial" w:cs="Arial"/>
          <w:szCs w:val="20"/>
          <w:highlight w:val="lightGray"/>
          <w:lang w:val="en-GB"/>
        </w:rPr>
        <w:t xml:space="preserve">15. “Anti-money laundering and combating the financing of terrorism” </w:t>
      </w:r>
      <w:r>
        <w:rPr>
          <w:rFonts w:ascii="Arial" w:eastAsia="Arial" w:hAnsi="Arial" w:cs="Arial"/>
          <w:szCs w:val="20"/>
          <w:lang w:val="en-GB"/>
        </w:rPr>
        <w:t xml:space="preserve">and article </w:t>
      </w:r>
      <w:r w:rsidRPr="00226ACE">
        <w:rPr>
          <w:rFonts w:ascii="Arial" w:eastAsia="Arial" w:hAnsi="Arial" w:cs="Arial"/>
          <w:szCs w:val="20"/>
          <w:highlight w:val="lightGray"/>
          <w:lang w:val="en-GB"/>
        </w:rPr>
        <w:t>17. Corrupt practices</w:t>
      </w:r>
      <w:r>
        <w:rPr>
          <w:rFonts w:ascii="Arial" w:eastAsia="Arial" w:hAnsi="Arial" w:cs="Arial"/>
          <w:szCs w:val="20"/>
          <w:lang w:val="en-GB"/>
        </w:rPr>
        <w:t xml:space="preserve"> </w:t>
      </w:r>
      <w:r w:rsidRPr="00F140DF">
        <w:rPr>
          <w:rFonts w:ascii="Arial" w:eastAsia="Arial" w:hAnsi="Arial" w:cs="Arial"/>
          <w:szCs w:val="20"/>
          <w:lang w:val="en-GB"/>
        </w:rPr>
        <w:t>of the General Terms and Conditions for Supply Contracts.</w:t>
      </w:r>
    </w:p>
    <w:p w14:paraId="54BF837F" w14:textId="77777777" w:rsidR="00B611B6" w:rsidRDefault="00B611B6" w:rsidP="00B611B6">
      <w:pPr>
        <w:jc w:val="both"/>
        <w:rPr>
          <w:rFonts w:ascii="Arial" w:eastAsia="Arial" w:hAnsi="Arial" w:cs="Arial"/>
          <w:szCs w:val="20"/>
          <w:lang w:val="en-GB"/>
        </w:rPr>
      </w:pPr>
    </w:p>
    <w:p w14:paraId="52247F92" w14:textId="77777777" w:rsidR="00B611B6" w:rsidRDefault="00B611B6" w:rsidP="00B611B6">
      <w:pPr>
        <w:jc w:val="both"/>
        <w:rPr>
          <w:rFonts w:ascii="Arial" w:eastAsia="Arial" w:hAnsi="Arial" w:cs="Arial"/>
          <w:szCs w:val="20"/>
          <w:lang w:val="en-GB"/>
        </w:rPr>
      </w:pPr>
      <w:r w:rsidRPr="00F140DF">
        <w:rPr>
          <w:rFonts w:ascii="Arial" w:hAnsi="Arial" w:cs="Arial"/>
          <w:szCs w:val="20"/>
          <w:lang w:val="en-GB"/>
        </w:rPr>
        <w:t xml:space="preserve">Tenderers are </w:t>
      </w:r>
      <w:r>
        <w:rPr>
          <w:rFonts w:ascii="Arial" w:hAnsi="Arial" w:cs="Arial"/>
          <w:szCs w:val="20"/>
          <w:lang w:val="en-GB"/>
        </w:rPr>
        <w:t xml:space="preserve">also excluded </w:t>
      </w:r>
      <w:r w:rsidRPr="00F140DF">
        <w:rPr>
          <w:rFonts w:ascii="Arial" w:hAnsi="Arial" w:cs="Arial"/>
          <w:szCs w:val="20"/>
          <w:lang w:val="en-GB"/>
        </w:rPr>
        <w:t xml:space="preserve">if </w:t>
      </w:r>
      <w:r>
        <w:rPr>
          <w:rFonts w:ascii="Arial" w:hAnsi="Arial" w:cs="Arial"/>
          <w:szCs w:val="20"/>
          <w:lang w:val="en-GB"/>
        </w:rPr>
        <w:t>any of the exclusion criteria here below applies to them:</w:t>
      </w:r>
    </w:p>
    <w:p w14:paraId="5D3ED51C" w14:textId="77777777" w:rsidR="00B611B6" w:rsidRDefault="00B611B6" w:rsidP="00B611B6">
      <w:pPr>
        <w:jc w:val="both"/>
        <w:rPr>
          <w:rFonts w:ascii="Arial" w:eastAsia="Arial" w:hAnsi="Arial" w:cs="Arial"/>
          <w:szCs w:val="20"/>
          <w:lang w:val="en-GB"/>
        </w:rPr>
      </w:pPr>
    </w:p>
    <w:p w14:paraId="4E82818A"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participation in a criminal organisation, as defined in Article 2 of Council Framework Decision 2008/841/JHA ( 1 );</w:t>
      </w:r>
    </w:p>
    <w:p w14:paraId="7FB07A53"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14:paraId="3051B146"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fraud within the meaning of Article 1 of the Convention on the protection of the European Communities’ financial interests ( 4 );</w:t>
      </w:r>
    </w:p>
    <w:p w14:paraId="490A8C4B"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14:paraId="34B4E620"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money laundering or terrorist financing, as defined in Article 1 of Directive 2005/60/EC of the European Parliament and of the Council ( 6 );</w:t>
      </w:r>
    </w:p>
    <w:p w14:paraId="1AED1B0A"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child labour and other forms of trafficking in human beings as defined in Article 2 of Directive 2011/36/EU of the European Parliament and of the Council;</w:t>
      </w:r>
    </w:p>
    <w:p w14:paraId="15331811" w14:textId="77777777" w:rsidR="00B611B6" w:rsidRPr="001278BD" w:rsidRDefault="00B611B6" w:rsidP="00B611B6">
      <w:pPr>
        <w:pStyle w:val="Listaszerbekezds"/>
        <w:numPr>
          <w:ilvl w:val="0"/>
          <w:numId w:val="33"/>
        </w:numPr>
        <w:jc w:val="both"/>
        <w:rPr>
          <w:rFonts w:ascii="Arial" w:hAnsi="Arial" w:cs="Arial"/>
          <w:szCs w:val="20"/>
          <w:lang w:val="en-GB"/>
        </w:rPr>
      </w:pPr>
      <w:r w:rsidRPr="001278BD">
        <w:rPr>
          <w:rFonts w:ascii="Arial" w:hAnsi="Arial" w:cs="Arial"/>
          <w:szCs w:val="20"/>
          <w:lang w:val="en-GB"/>
        </w:rPr>
        <w:t>Also a tenderer shall be excluded from participation in a procurement procedure where the contracting authority is aware that the tenderer 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14:paraId="642EF7F3" w14:textId="77777777" w:rsidR="00B611B6" w:rsidRDefault="00B611B6" w:rsidP="00B611B6">
      <w:pPr>
        <w:jc w:val="both"/>
        <w:rPr>
          <w:rFonts w:ascii="Arial" w:hAnsi="Arial" w:cs="Arial"/>
          <w:szCs w:val="20"/>
          <w:lang w:val="en-GB"/>
        </w:rPr>
      </w:pPr>
    </w:p>
    <w:p w14:paraId="78EB12D2" w14:textId="77777777" w:rsidR="00B611B6" w:rsidRDefault="00B611B6" w:rsidP="00B611B6">
      <w:pPr>
        <w:jc w:val="both"/>
        <w:rPr>
          <w:rFonts w:ascii="Arial" w:hAnsi="Arial" w:cs="Arial"/>
          <w:szCs w:val="20"/>
          <w:lang w:val="en-GB"/>
        </w:rPr>
      </w:pPr>
      <w:r w:rsidRPr="00AD5B83">
        <w:rPr>
          <w:rFonts w:ascii="Arial" w:hAnsi="Arial" w:cs="Arial"/>
          <w:szCs w:val="20"/>
          <w:lang w:val="en-GB"/>
        </w:rPr>
        <w:t xml:space="preserve">Tenderers shall, in the </w:t>
      </w:r>
      <w:r w:rsidRPr="00AD5B83">
        <w:rPr>
          <w:rFonts w:ascii="Arial" w:hAnsi="Arial" w:cs="Arial"/>
          <w:b/>
          <w:bCs/>
          <w:szCs w:val="20"/>
          <w:lang w:val="en-GB"/>
        </w:rPr>
        <w:t xml:space="preserve">Annex </w:t>
      </w:r>
      <w:r>
        <w:rPr>
          <w:rFonts w:ascii="Arial" w:hAnsi="Arial" w:cs="Arial"/>
          <w:b/>
          <w:bCs/>
          <w:szCs w:val="20"/>
          <w:lang w:val="en-GB"/>
        </w:rPr>
        <w:t>2</w:t>
      </w:r>
      <w:r w:rsidRPr="00AD5B83">
        <w:rPr>
          <w:rFonts w:ascii="Arial" w:hAnsi="Arial" w:cs="Arial"/>
          <w:b/>
          <w:bCs/>
          <w:szCs w:val="20"/>
          <w:lang w:val="en-GB"/>
        </w:rPr>
        <w:t>: Tender Submission Form,</w:t>
      </w:r>
      <w:r w:rsidRPr="00AD5B83">
        <w:rPr>
          <w:rFonts w:ascii="Arial" w:hAnsi="Arial" w:cs="Arial"/>
          <w:szCs w:val="20"/>
          <w:lang w:val="en-GB"/>
        </w:rPr>
        <w:t xml:space="preserve"> attest that they meet the above requirements. If required by the Contracting Authority, the Tenderer whose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6D3DF18E" w14:textId="77777777" w:rsidR="00B611B6" w:rsidRPr="00F140DF" w:rsidRDefault="00B611B6" w:rsidP="00B611B6">
      <w:pPr>
        <w:jc w:val="both"/>
        <w:rPr>
          <w:rFonts w:ascii="Arial" w:hAnsi="Arial" w:cs="Arial"/>
          <w:szCs w:val="20"/>
          <w:lang w:val="en-GB"/>
        </w:rPr>
      </w:pPr>
    </w:p>
    <w:p w14:paraId="7C68CABF" w14:textId="77777777" w:rsidR="00B611B6" w:rsidRPr="00F140DF" w:rsidRDefault="00B611B6" w:rsidP="00B611B6">
      <w:pPr>
        <w:jc w:val="both"/>
        <w:rPr>
          <w:rFonts w:ascii="Arial" w:hAnsi="Arial" w:cs="Arial"/>
          <w:szCs w:val="20"/>
          <w:lang w:val="en-GB"/>
        </w:rPr>
      </w:pPr>
      <w:r w:rsidRPr="00F140DF">
        <w:rPr>
          <w:rFonts w:ascii="Arial" w:hAnsi="Arial" w:cs="Arial"/>
          <w:szCs w:val="20"/>
          <w:lang w:val="en-GB"/>
        </w:rPr>
        <w:t>If the tenderer was selected through prequalification, the tenderer must only declare that he still conforms with the eligibility and qualification (selection) criteria applied in the course of that prequalification.</w:t>
      </w:r>
    </w:p>
    <w:p w14:paraId="5B36EC75" w14:textId="77777777" w:rsidR="00B611B6" w:rsidRDefault="00B611B6" w:rsidP="00B611B6">
      <w:pPr>
        <w:jc w:val="both"/>
        <w:rPr>
          <w:rFonts w:ascii="Arial" w:hAnsi="Arial" w:cs="Arial"/>
          <w:szCs w:val="20"/>
          <w:lang w:val="en-GB"/>
        </w:rPr>
      </w:pPr>
    </w:p>
    <w:p w14:paraId="651A3412" w14:textId="77777777" w:rsidR="00B611B6" w:rsidRPr="00276A6F" w:rsidRDefault="00B611B6" w:rsidP="00B611B6">
      <w:pPr>
        <w:jc w:val="both"/>
        <w:rPr>
          <w:rFonts w:ascii="Arial" w:hAnsi="Arial" w:cs="Arial"/>
          <w:b/>
          <w:szCs w:val="20"/>
          <w:lang w:val="en-GB"/>
        </w:rPr>
      </w:pPr>
      <w:r w:rsidRPr="00276A6F">
        <w:rPr>
          <w:rFonts w:ascii="Arial" w:hAnsi="Arial" w:cs="Arial"/>
          <w:b/>
          <w:szCs w:val="20"/>
          <w:lang w:val="en-GB"/>
        </w:rPr>
        <w:t>Contracts may not be awarded to tenderers who:</w:t>
      </w:r>
    </w:p>
    <w:p w14:paraId="394C8223" w14:textId="77777777" w:rsidR="00B611B6" w:rsidRPr="00F140DF" w:rsidRDefault="00B611B6" w:rsidP="00B611B6">
      <w:pPr>
        <w:numPr>
          <w:ilvl w:val="0"/>
          <w:numId w:val="3"/>
        </w:numPr>
        <w:jc w:val="both"/>
        <w:rPr>
          <w:rFonts w:ascii="Arial" w:hAnsi="Arial" w:cs="Arial"/>
          <w:szCs w:val="20"/>
          <w:lang w:val="en-GB"/>
        </w:rPr>
      </w:pPr>
      <w:r w:rsidRPr="00F140DF">
        <w:rPr>
          <w:rFonts w:ascii="Arial" w:hAnsi="Arial" w:cs="Arial"/>
          <w:szCs w:val="20"/>
          <w:lang w:val="en-GB"/>
        </w:rPr>
        <w:t>are subject to conflict of interest.</w:t>
      </w:r>
    </w:p>
    <w:p w14:paraId="47294C43" w14:textId="77777777" w:rsidR="00B611B6" w:rsidRPr="00F140DF" w:rsidRDefault="00B611B6" w:rsidP="00B611B6">
      <w:pPr>
        <w:numPr>
          <w:ilvl w:val="0"/>
          <w:numId w:val="3"/>
        </w:numPr>
        <w:jc w:val="both"/>
        <w:rPr>
          <w:rFonts w:ascii="Arial" w:hAnsi="Arial" w:cs="Arial"/>
          <w:szCs w:val="20"/>
          <w:lang w:val="en-GB"/>
        </w:rPr>
      </w:pPr>
      <w:r w:rsidRPr="00F140DF">
        <w:rPr>
          <w:rFonts w:ascii="Arial" w:hAnsi="Arial" w:cs="Arial"/>
          <w:szCs w:val="20"/>
          <w:lang w:val="en-GB"/>
        </w:rPr>
        <w:t>Are guilty of misrepresentation in supplying the information required as a condition of participation and eligibility in the tender procedure or fail to supply this information.</w:t>
      </w:r>
    </w:p>
    <w:p w14:paraId="165F6E20" w14:textId="77777777" w:rsidR="00B611B6" w:rsidRPr="00F140DF" w:rsidRDefault="00B611B6" w:rsidP="00B611B6">
      <w:pPr>
        <w:numPr>
          <w:ilvl w:val="0"/>
          <w:numId w:val="3"/>
        </w:numPr>
        <w:jc w:val="both"/>
        <w:rPr>
          <w:rFonts w:ascii="Arial" w:hAnsi="Arial" w:cs="Arial"/>
          <w:szCs w:val="20"/>
          <w:lang w:val="en-GB"/>
        </w:rPr>
      </w:pPr>
      <w:r w:rsidRPr="00F140DF">
        <w:rPr>
          <w:rFonts w:ascii="Arial" w:hAnsi="Arial" w:cs="Arial"/>
          <w:szCs w:val="20"/>
          <w:lang w:val="en-GB"/>
        </w:rPr>
        <w:t>Perform, condone or tolerate corrupt, fraudulent, collusive or coercive practices, regardless of whether such practices can be attributed to this tender procedure;</w:t>
      </w:r>
    </w:p>
    <w:p w14:paraId="6610758C" w14:textId="77777777" w:rsidR="00B611B6" w:rsidRPr="00F140DF" w:rsidRDefault="00B611B6" w:rsidP="00B611B6">
      <w:pPr>
        <w:numPr>
          <w:ilvl w:val="0"/>
          <w:numId w:val="3"/>
        </w:numPr>
        <w:jc w:val="both"/>
        <w:rPr>
          <w:rFonts w:ascii="Arial" w:hAnsi="Arial" w:cs="Arial"/>
          <w:szCs w:val="20"/>
          <w:lang w:val="en-GB"/>
        </w:rPr>
      </w:pPr>
      <w:r w:rsidRPr="00F140DF">
        <w:rPr>
          <w:rFonts w:ascii="Arial" w:hAnsi="Arial" w:cs="Arial"/>
          <w:szCs w:val="20"/>
          <w:lang w:val="en-GB"/>
        </w:rPr>
        <w:t>Attempt to influence the evaluation committee in the process of examination, clarification, evaluation and comparison of tenders, to obtain information on how the procedure is progressing or to influence the Contracting Authority in its decision concerning the award of the contract.</w:t>
      </w:r>
    </w:p>
    <w:p w14:paraId="207A7758" w14:textId="77777777" w:rsidR="00B611B6" w:rsidRDefault="00B611B6" w:rsidP="00B611B6">
      <w:pPr>
        <w:jc w:val="both"/>
        <w:rPr>
          <w:rFonts w:ascii="Arial" w:hAnsi="Arial" w:cs="Arial"/>
          <w:szCs w:val="20"/>
          <w:lang w:val="en-GB"/>
        </w:rPr>
      </w:pPr>
    </w:p>
    <w:p w14:paraId="15412BA3" w14:textId="77777777" w:rsidR="00B611B6" w:rsidRDefault="00B611B6" w:rsidP="00B611B6">
      <w:pPr>
        <w:jc w:val="both"/>
        <w:rPr>
          <w:rFonts w:ascii="Arial" w:hAnsi="Arial" w:cs="Arial"/>
          <w:szCs w:val="20"/>
          <w:lang w:val="en-GB"/>
        </w:rPr>
      </w:pPr>
    </w:p>
    <w:p w14:paraId="0033B654" w14:textId="77777777" w:rsidR="00B611B6" w:rsidRPr="00BC6C6B" w:rsidRDefault="00B611B6" w:rsidP="00B611B6">
      <w:pPr>
        <w:pStyle w:val="Style2"/>
        <w:tabs>
          <w:tab w:val="clear" w:pos="1260"/>
          <w:tab w:val="num" w:pos="810"/>
        </w:tabs>
        <w:ind w:left="810" w:hanging="630"/>
        <w:outlineLvl w:val="1"/>
      </w:pPr>
      <w:bookmarkStart w:id="4" w:name="_Ref65511898"/>
      <w:bookmarkStart w:id="5" w:name="_Ref94015717"/>
      <w:r w:rsidRPr="00BC6C6B">
        <w:t>Eligibility Criteria</w:t>
      </w:r>
      <w:bookmarkEnd w:id="4"/>
      <w:r w:rsidRPr="00BC6C6B">
        <w:t xml:space="preserve"> imposed on the </w:t>
      </w:r>
      <w:bookmarkEnd w:id="5"/>
      <w:r w:rsidRPr="00BC6C6B">
        <w:t>tenderer.</w:t>
      </w:r>
    </w:p>
    <w:p w14:paraId="5AE66B23" w14:textId="77777777" w:rsidR="00B611B6" w:rsidRPr="00856328" w:rsidRDefault="00B611B6" w:rsidP="00B611B6">
      <w:r w:rsidRPr="006D5007">
        <w:t xml:space="preserve">Tenderers will initially be verified for eligiblity according to eligibility criteria in </w:t>
      </w:r>
      <w:r w:rsidRPr="00226ACE">
        <w:rPr>
          <w:b/>
          <w:highlight w:val="lightGray"/>
        </w:rPr>
        <w:t xml:space="preserve">A. Tender Information Table / Section </w:t>
      </w:r>
      <w:r>
        <w:rPr>
          <w:b/>
          <w:highlight w:val="lightGray"/>
        </w:rPr>
        <w:t>6</w:t>
      </w:r>
      <w:r w:rsidRPr="00226ACE">
        <w:rPr>
          <w:b/>
          <w:highlight w:val="lightGray"/>
        </w:rPr>
        <w:t>.</w:t>
      </w:r>
      <w:r>
        <w:rPr>
          <w:b/>
        </w:rPr>
        <w:t xml:space="preserve"> </w:t>
      </w:r>
      <w:r>
        <w:t xml:space="preserve">The listed documents must be </w:t>
      </w:r>
      <w:r w:rsidRPr="00BC6C6B">
        <w:t>submitted</w:t>
      </w:r>
      <w:r>
        <w:t xml:space="preserve"> with the bid.</w:t>
      </w:r>
    </w:p>
    <w:p w14:paraId="54A90784" w14:textId="77777777" w:rsidR="00B611B6" w:rsidRDefault="00B611B6" w:rsidP="00B611B6">
      <w:r w:rsidRPr="006D5007">
        <w:t xml:space="preserve">Tenderers </w:t>
      </w:r>
      <w:r>
        <w:t>which</w:t>
      </w:r>
      <w:r w:rsidRPr="006D5007">
        <w:t xml:space="preserve"> do not fulfill the</w:t>
      </w:r>
      <w:r>
        <w:t xml:space="preserve"> eligibility</w:t>
      </w:r>
      <w:r w:rsidRPr="006D5007">
        <w:t xml:space="preserve"> criteria and/or do not provide the required documents will not be qualified for the tender evaluation.</w:t>
      </w:r>
    </w:p>
    <w:p w14:paraId="73922718" w14:textId="77777777" w:rsidR="00B611B6" w:rsidRDefault="00B611B6" w:rsidP="00B611B6">
      <w:pPr>
        <w:rPr>
          <w:b/>
        </w:rPr>
      </w:pPr>
    </w:p>
    <w:p w14:paraId="48F2C33F" w14:textId="77777777" w:rsidR="00B611B6" w:rsidRPr="00F16177" w:rsidRDefault="00B611B6" w:rsidP="00B611B6">
      <w:pPr>
        <w:pStyle w:val="Style2"/>
        <w:tabs>
          <w:tab w:val="clear" w:pos="1260"/>
          <w:tab w:val="num" w:pos="810"/>
        </w:tabs>
        <w:ind w:left="810" w:hanging="630"/>
        <w:outlineLvl w:val="1"/>
      </w:pPr>
      <w:bookmarkStart w:id="6" w:name="_Ref94015764"/>
      <w:r>
        <w:t>Contract Award Criteria</w:t>
      </w:r>
      <w:bookmarkEnd w:id="6"/>
    </w:p>
    <w:p w14:paraId="243927B9" w14:textId="77777777" w:rsidR="00B611B6" w:rsidRDefault="00B611B6" w:rsidP="00B611B6">
      <w:pPr>
        <w:contextualSpacing/>
        <w:rPr>
          <w:rFonts w:ascii="Arial" w:hAnsi="Arial" w:cs="Arial"/>
          <w:szCs w:val="20"/>
          <w:lang w:val="en-GB"/>
        </w:rPr>
      </w:pPr>
      <w:r>
        <w:rPr>
          <w:rFonts w:ascii="Arial" w:hAnsi="Arial" w:cs="Arial"/>
          <w:szCs w:val="20"/>
          <w:lang w:val="en-GB"/>
        </w:rPr>
        <w:t xml:space="preserve">The tenders which have qualified the eligibility criteria will be evaluated according to the contract award criteria in </w:t>
      </w:r>
      <w:r w:rsidRPr="00DE05EE">
        <w:rPr>
          <w:rFonts w:ascii="Arial" w:hAnsi="Arial" w:cs="Arial"/>
          <w:b/>
          <w:szCs w:val="20"/>
          <w:highlight w:val="lightGray"/>
          <w:lang w:val="en-GB"/>
        </w:rPr>
        <w:t>A.</w:t>
      </w:r>
      <w:r w:rsidRPr="00226ACE">
        <w:rPr>
          <w:rFonts w:ascii="Arial" w:hAnsi="Arial" w:cs="Arial"/>
          <w:b/>
          <w:szCs w:val="20"/>
          <w:highlight w:val="lightGray"/>
          <w:lang w:val="en-GB"/>
        </w:rPr>
        <w:t xml:space="preserve"> Tender Information Table / Section 6</w:t>
      </w:r>
      <w:r>
        <w:rPr>
          <w:rFonts w:ascii="Arial" w:hAnsi="Arial" w:cs="Arial"/>
          <w:szCs w:val="20"/>
          <w:lang w:val="en-GB"/>
        </w:rPr>
        <w:t>.</w:t>
      </w:r>
    </w:p>
    <w:p w14:paraId="3FB5A3E5" w14:textId="77777777" w:rsidR="00B611B6" w:rsidRDefault="00B611B6" w:rsidP="00B611B6">
      <w:pPr>
        <w:contextualSpacing/>
        <w:rPr>
          <w:rFonts w:ascii="Arial" w:hAnsi="Arial" w:cs="Arial"/>
          <w:szCs w:val="20"/>
          <w:lang w:val="en-GB"/>
        </w:rPr>
      </w:pPr>
    </w:p>
    <w:p w14:paraId="365D712B" w14:textId="77777777" w:rsidR="00B611B6" w:rsidRDefault="00B611B6" w:rsidP="00B611B6">
      <w:pPr>
        <w:jc w:val="both"/>
        <w:rPr>
          <w:rFonts w:ascii="Arial" w:hAnsi="Arial" w:cs="Arial"/>
          <w:szCs w:val="20"/>
          <w:lang w:val="en-GB"/>
        </w:rPr>
      </w:pPr>
    </w:p>
    <w:p w14:paraId="39CB4474" w14:textId="77777777" w:rsidR="00B611B6" w:rsidRDefault="00B611B6" w:rsidP="00B611B6">
      <w:pPr>
        <w:jc w:val="both"/>
        <w:rPr>
          <w:rFonts w:ascii="Arial" w:hAnsi="Arial" w:cs="Arial"/>
          <w:szCs w:val="20"/>
          <w:lang w:val="en-GB"/>
        </w:rPr>
      </w:pPr>
    </w:p>
    <w:p w14:paraId="460DFB12" w14:textId="77777777" w:rsidR="00B611B6" w:rsidRPr="002948C3" w:rsidRDefault="00B611B6" w:rsidP="00B611B6">
      <w:pPr>
        <w:pStyle w:val="Style2"/>
        <w:tabs>
          <w:tab w:val="clear" w:pos="1260"/>
          <w:tab w:val="num" w:pos="810"/>
        </w:tabs>
        <w:ind w:left="810" w:hanging="630"/>
        <w:outlineLvl w:val="1"/>
      </w:pPr>
      <w:r w:rsidRPr="002948C3">
        <w:t>Documents comprising the Tender:</w:t>
      </w:r>
    </w:p>
    <w:p w14:paraId="2165AEB8" w14:textId="77777777" w:rsidR="00B611B6" w:rsidRPr="00F140DF" w:rsidRDefault="00B611B6" w:rsidP="00B611B6">
      <w:pPr>
        <w:rPr>
          <w:rFonts w:ascii="Arial" w:hAnsi="Arial" w:cs="Arial"/>
          <w:lang w:val="en-GB"/>
        </w:rPr>
      </w:pPr>
      <w:r w:rsidRPr="00F140DF">
        <w:rPr>
          <w:rFonts w:ascii="Arial" w:hAnsi="Arial" w:cs="Arial"/>
          <w:lang w:val="en-GB"/>
        </w:rPr>
        <w:t xml:space="preserve">The Tenderer shall complete and submit the following documents with </w:t>
      </w:r>
      <w:r>
        <w:rPr>
          <w:rFonts w:ascii="Arial" w:hAnsi="Arial" w:cs="Arial"/>
          <w:lang w:val="en-GB"/>
        </w:rPr>
        <w:t>its</w:t>
      </w:r>
      <w:r w:rsidRPr="00F140DF">
        <w:rPr>
          <w:rFonts w:ascii="Arial" w:hAnsi="Arial" w:cs="Arial"/>
          <w:lang w:val="en-GB"/>
        </w:rPr>
        <w:t xml:space="preserve"> tender:</w:t>
      </w:r>
    </w:p>
    <w:p w14:paraId="54EC7FC4" w14:textId="77777777" w:rsidR="00B611B6" w:rsidRPr="001C245F" w:rsidRDefault="00B611B6" w:rsidP="00B611B6">
      <w:pPr>
        <w:pStyle w:val="Listaszerbekezds"/>
        <w:numPr>
          <w:ilvl w:val="0"/>
          <w:numId w:val="24"/>
        </w:numPr>
        <w:rPr>
          <w:rFonts w:ascii="Arial" w:eastAsia="Arial Unicode MS" w:hAnsi="Arial" w:cs="Arial"/>
          <w:b/>
          <w:szCs w:val="20"/>
          <w:lang w:val="en-GB"/>
        </w:rPr>
      </w:pPr>
      <w:r w:rsidRPr="001C245F">
        <w:rPr>
          <w:rFonts w:ascii="Arial" w:eastAsia="Arial Unicode MS" w:hAnsi="Arial" w:cs="Arial"/>
          <w:b/>
          <w:szCs w:val="20"/>
          <w:lang w:val="en-GB"/>
        </w:rPr>
        <w:t>Copy of Valid Registration Certificate,</w:t>
      </w:r>
    </w:p>
    <w:p w14:paraId="0FEE6184" w14:textId="77777777" w:rsidR="00B611B6" w:rsidRPr="001C245F" w:rsidRDefault="00B611B6" w:rsidP="00B611B6">
      <w:pPr>
        <w:pStyle w:val="Listaszerbekezds"/>
        <w:numPr>
          <w:ilvl w:val="0"/>
          <w:numId w:val="24"/>
        </w:numPr>
        <w:rPr>
          <w:rFonts w:asciiTheme="minorHAnsi" w:hAnsiTheme="minorHAnsi"/>
          <w:b/>
          <w:szCs w:val="20"/>
          <w:lang w:val="en-US"/>
        </w:rPr>
      </w:pPr>
      <w:r w:rsidRPr="001C245F">
        <w:rPr>
          <w:rFonts w:ascii="Arial" w:eastAsia="Arial Unicode MS" w:hAnsi="Arial" w:cs="Arial"/>
          <w:b/>
          <w:szCs w:val="20"/>
          <w:lang w:val="en-GB"/>
        </w:rPr>
        <w:t xml:space="preserve">Certificate, </w:t>
      </w:r>
      <w:r w:rsidRPr="001C245F">
        <w:rPr>
          <w:rFonts w:ascii="Arial" w:hAnsi="Arial" w:cs="Arial"/>
          <w:b/>
          <w:szCs w:val="20"/>
          <w:lang w:val="en-GB"/>
        </w:rPr>
        <w:t>of non-conviction of director</w:t>
      </w:r>
      <w:r w:rsidRPr="001C245F">
        <w:rPr>
          <w:rFonts w:asciiTheme="minorHAnsi" w:hAnsiTheme="minorHAnsi"/>
          <w:b/>
          <w:szCs w:val="20"/>
          <w:lang w:val="en-US"/>
        </w:rPr>
        <w:t>,</w:t>
      </w:r>
    </w:p>
    <w:p w14:paraId="471FBA3A" w14:textId="77777777" w:rsidR="00B611B6" w:rsidRPr="001C245F" w:rsidRDefault="00B611B6" w:rsidP="00B611B6">
      <w:pPr>
        <w:pStyle w:val="Listaszerbekezds"/>
        <w:numPr>
          <w:ilvl w:val="0"/>
          <w:numId w:val="24"/>
        </w:numPr>
        <w:rPr>
          <w:rFonts w:ascii="Arial" w:eastAsia="Arial Unicode MS" w:hAnsi="Arial" w:cs="Arial"/>
          <w:b/>
          <w:szCs w:val="20"/>
          <w:lang w:val="en-GB"/>
        </w:rPr>
      </w:pPr>
      <w:r>
        <w:rPr>
          <w:rFonts w:ascii="Arial" w:eastAsia="Arial Unicode MS" w:hAnsi="Arial" w:cs="Arial"/>
          <w:b/>
          <w:szCs w:val="20"/>
          <w:lang w:val="en-GB"/>
        </w:rPr>
        <w:t>C</w:t>
      </w:r>
      <w:r w:rsidRPr="001C245F">
        <w:rPr>
          <w:rFonts w:ascii="Arial" w:eastAsia="Arial Unicode MS" w:hAnsi="Arial" w:cs="Arial"/>
          <w:b/>
          <w:szCs w:val="20"/>
          <w:lang w:val="en-GB"/>
        </w:rPr>
        <w:t xml:space="preserve">opy of valid Tax Compliance Certificate, </w:t>
      </w:r>
    </w:p>
    <w:p w14:paraId="27382288" w14:textId="77777777" w:rsidR="00B611B6" w:rsidRPr="001C245F" w:rsidRDefault="00B611B6" w:rsidP="00B611B6">
      <w:pPr>
        <w:pStyle w:val="Listaszerbekezds"/>
        <w:numPr>
          <w:ilvl w:val="0"/>
          <w:numId w:val="24"/>
        </w:numPr>
        <w:rPr>
          <w:rFonts w:ascii="Arial" w:hAnsi="Arial" w:cs="Arial"/>
          <w:lang w:val="en-GB"/>
        </w:rPr>
      </w:pPr>
      <w:r w:rsidRPr="001C245F">
        <w:rPr>
          <w:rFonts w:ascii="Arial" w:eastAsia="Arial Unicode MS" w:hAnsi="Arial" w:cs="Arial"/>
          <w:b/>
          <w:szCs w:val="20"/>
          <w:lang w:val="en-GB"/>
        </w:rPr>
        <w:t>Powers of the director supporting document</w:t>
      </w:r>
    </w:p>
    <w:p w14:paraId="2F917E9E" w14:textId="77777777" w:rsidR="00B611B6" w:rsidRPr="001C245F" w:rsidRDefault="00B611B6" w:rsidP="00B611B6">
      <w:pPr>
        <w:pStyle w:val="Listaszerbekezds"/>
        <w:numPr>
          <w:ilvl w:val="0"/>
          <w:numId w:val="24"/>
        </w:numPr>
        <w:rPr>
          <w:rFonts w:ascii="Arial" w:hAnsi="Arial" w:cs="Arial"/>
          <w:lang w:val="en-GB"/>
        </w:rPr>
      </w:pPr>
      <w:r w:rsidRPr="00772474">
        <w:rPr>
          <w:rFonts w:ascii="Arial" w:eastAsia="Arial Unicode MS" w:hAnsi="Arial" w:cs="Arial"/>
          <w:b/>
          <w:szCs w:val="20"/>
          <w:lang w:val="en-GB"/>
        </w:rPr>
        <w:t xml:space="preserve">Bank statement with requisites and certificate of </w:t>
      </w:r>
      <w:r>
        <w:rPr>
          <w:rFonts w:ascii="Arial" w:eastAsia="Arial Unicode MS" w:hAnsi="Arial" w:cs="Arial"/>
          <w:b/>
          <w:szCs w:val="20"/>
          <w:lang w:val="en-GB"/>
        </w:rPr>
        <w:t xml:space="preserve">debts </w:t>
      </w:r>
      <w:r w:rsidRPr="00772474">
        <w:rPr>
          <w:rFonts w:ascii="Arial" w:eastAsia="Arial Unicode MS" w:hAnsi="Arial" w:cs="Arial"/>
          <w:b/>
          <w:szCs w:val="20"/>
          <w:lang w:val="en-GB"/>
        </w:rPr>
        <w:t>absence</w:t>
      </w:r>
      <w:r>
        <w:rPr>
          <w:rFonts w:ascii="Arial" w:eastAsia="Arial Unicode MS" w:hAnsi="Arial" w:cs="Arial"/>
          <w:b/>
          <w:szCs w:val="20"/>
          <w:lang w:val="en-GB"/>
        </w:rPr>
        <w:t>.</w:t>
      </w:r>
    </w:p>
    <w:p w14:paraId="7BB34A9D" w14:textId="77777777" w:rsidR="00B611B6" w:rsidRPr="00A451A7" w:rsidRDefault="00B611B6" w:rsidP="00B611B6">
      <w:pPr>
        <w:jc w:val="both"/>
        <w:rPr>
          <w:rFonts w:ascii="Arial" w:hAnsi="Arial" w:cs="Arial"/>
          <w:szCs w:val="20"/>
          <w:lang w:val="uk-UA"/>
        </w:rPr>
      </w:pPr>
    </w:p>
    <w:p w14:paraId="2842535C" w14:textId="77777777" w:rsidR="00B611B6" w:rsidRPr="009B7DF1" w:rsidRDefault="00B611B6" w:rsidP="00B611B6">
      <w:pPr>
        <w:pStyle w:val="Style2"/>
        <w:tabs>
          <w:tab w:val="clear" w:pos="1260"/>
          <w:tab w:val="num" w:pos="810"/>
        </w:tabs>
        <w:ind w:left="810" w:hanging="630"/>
        <w:outlineLvl w:val="1"/>
      </w:pPr>
      <w:r w:rsidRPr="009B7DF1">
        <w:t>Price:</w:t>
      </w:r>
    </w:p>
    <w:p w14:paraId="1384C0AC" w14:textId="77777777" w:rsidR="00B611B6" w:rsidRDefault="00B611B6" w:rsidP="00B611B6">
      <w:pPr>
        <w:jc w:val="both"/>
        <w:rPr>
          <w:rFonts w:ascii="Arial" w:hAnsi="Arial" w:cs="Arial"/>
          <w:szCs w:val="20"/>
          <w:lang w:val="en-GB"/>
        </w:rPr>
      </w:pPr>
      <w:r>
        <w:rPr>
          <w:rFonts w:ascii="Arial" w:hAnsi="Arial" w:cs="Arial"/>
          <w:szCs w:val="20"/>
          <w:lang w:val="en-GB"/>
        </w:rPr>
        <w:t xml:space="preserve">The price must be quoted in the currency as indicated in </w:t>
      </w:r>
      <w:r w:rsidRPr="001D160F">
        <w:rPr>
          <w:rFonts w:ascii="Arial" w:hAnsi="Arial" w:cs="Arial"/>
          <w:b/>
          <w:szCs w:val="20"/>
          <w:highlight w:val="lightGray"/>
          <w:lang w:val="en-GB"/>
        </w:rPr>
        <w:t>A. Tender Information Table / Section 4</w:t>
      </w:r>
      <w:r>
        <w:rPr>
          <w:rFonts w:ascii="Arial" w:hAnsi="Arial" w:cs="Arial"/>
          <w:szCs w:val="20"/>
          <w:lang w:val="en-GB"/>
        </w:rPr>
        <w:t>.</w:t>
      </w:r>
    </w:p>
    <w:p w14:paraId="66E04E90" w14:textId="77777777" w:rsidR="00B611B6" w:rsidRPr="00F140DF" w:rsidRDefault="00B611B6" w:rsidP="00B611B6">
      <w:pPr>
        <w:jc w:val="both"/>
        <w:rPr>
          <w:rFonts w:ascii="Arial" w:hAnsi="Arial" w:cs="Arial"/>
          <w:szCs w:val="20"/>
          <w:lang w:val="en-GB"/>
        </w:rPr>
      </w:pPr>
      <w:r w:rsidRPr="00F140DF">
        <w:rPr>
          <w:rFonts w:ascii="Arial" w:hAnsi="Arial" w:cs="Arial"/>
          <w:szCs w:val="20"/>
          <w:lang w:val="en-GB"/>
        </w:rPr>
        <w:t xml:space="preserve">The price </w:t>
      </w:r>
      <w:r>
        <w:rPr>
          <w:rFonts w:ascii="Arial" w:hAnsi="Arial" w:cs="Arial"/>
          <w:szCs w:val="20"/>
          <w:lang w:val="en-GB"/>
        </w:rPr>
        <w:t xml:space="preserve">must be </w:t>
      </w:r>
      <w:r w:rsidRPr="00F140DF">
        <w:rPr>
          <w:rFonts w:ascii="Arial" w:hAnsi="Arial" w:cs="Arial"/>
          <w:szCs w:val="20"/>
          <w:lang w:val="en-GB"/>
        </w:rPr>
        <w:t xml:space="preserve">quoted </w:t>
      </w:r>
      <w:r>
        <w:rPr>
          <w:rFonts w:ascii="Arial" w:hAnsi="Arial" w:cs="Arial"/>
          <w:szCs w:val="20"/>
          <w:lang w:val="en-GB"/>
        </w:rPr>
        <w:t xml:space="preserve">in </w:t>
      </w:r>
      <w:r w:rsidRPr="001D160F">
        <w:rPr>
          <w:rFonts w:ascii="Arial" w:hAnsi="Arial" w:cs="Arial"/>
          <w:szCs w:val="20"/>
          <w:highlight w:val="lightGray"/>
          <w:lang w:val="en-GB"/>
        </w:rPr>
        <w:t xml:space="preserve">Annex </w:t>
      </w:r>
      <w:r>
        <w:rPr>
          <w:rFonts w:ascii="Arial" w:hAnsi="Arial" w:cs="Arial"/>
          <w:szCs w:val="20"/>
          <w:highlight w:val="lightGray"/>
          <w:lang w:val="en-GB"/>
        </w:rPr>
        <w:t>2.1</w:t>
      </w:r>
      <w:r w:rsidRPr="001D160F">
        <w:rPr>
          <w:rFonts w:ascii="Arial" w:hAnsi="Arial" w:cs="Arial"/>
          <w:szCs w:val="20"/>
          <w:highlight w:val="lightGray"/>
          <w:lang w:val="en-GB"/>
        </w:rPr>
        <w:t>: Tender Submission Form</w:t>
      </w:r>
      <w:r w:rsidRPr="008C02DD">
        <w:rPr>
          <w:rFonts w:ascii="Arial" w:hAnsi="Arial" w:cs="Arial"/>
          <w:szCs w:val="20"/>
          <w:lang w:val="en-GB"/>
        </w:rPr>
        <w:t xml:space="preserve"> </w:t>
      </w:r>
      <w:r w:rsidRPr="00F140DF">
        <w:rPr>
          <w:rFonts w:ascii="Arial" w:hAnsi="Arial" w:cs="Arial"/>
          <w:szCs w:val="20"/>
          <w:lang w:val="en-GB"/>
        </w:rPr>
        <w:t xml:space="preserve">by the tenderer </w:t>
      </w:r>
      <w:r>
        <w:rPr>
          <w:rFonts w:ascii="Arial" w:hAnsi="Arial" w:cs="Arial"/>
          <w:szCs w:val="20"/>
          <w:lang w:val="en-GB"/>
        </w:rPr>
        <w:t xml:space="preserve">and it </w:t>
      </w:r>
      <w:r w:rsidRPr="00F140DF">
        <w:rPr>
          <w:rFonts w:ascii="Arial" w:hAnsi="Arial" w:cs="Arial"/>
          <w:szCs w:val="20"/>
          <w:lang w:val="en-GB"/>
        </w:rPr>
        <w:t>shall not be subject to adjustments on any account except as otherwise provided in the conditions of the contract.</w:t>
      </w:r>
    </w:p>
    <w:p w14:paraId="4632E079" w14:textId="77777777" w:rsidR="00B611B6" w:rsidRPr="00F140DF" w:rsidRDefault="00B611B6" w:rsidP="00B611B6">
      <w:pPr>
        <w:pStyle w:val="Csakszveg"/>
        <w:jc w:val="both"/>
        <w:rPr>
          <w:rFonts w:ascii="Arial" w:hAnsi="Arial" w:cs="Arial"/>
          <w:lang w:val="en-GB"/>
        </w:rPr>
      </w:pPr>
      <w:r>
        <w:rPr>
          <w:rFonts w:ascii="Arial" w:hAnsi="Arial" w:cs="Arial"/>
          <w:lang w:val="en-GB"/>
        </w:rPr>
        <w:t>The Price must include all costs related to the delivery of the supplies and thereto related services and no supplementary invoicing or other costs are accepted.</w:t>
      </w:r>
    </w:p>
    <w:p w14:paraId="28DA6CF5" w14:textId="77777777" w:rsidR="00B611B6" w:rsidRPr="00F140DF" w:rsidRDefault="00B611B6" w:rsidP="00B611B6">
      <w:pPr>
        <w:pStyle w:val="Csakszveg"/>
        <w:jc w:val="both"/>
        <w:rPr>
          <w:rFonts w:ascii="Arial" w:hAnsi="Arial" w:cs="Arial"/>
          <w:lang w:val="en-GB"/>
        </w:rPr>
      </w:pPr>
    </w:p>
    <w:p w14:paraId="5E92B52A" w14:textId="77777777" w:rsidR="00B611B6" w:rsidRPr="009B7DF1" w:rsidRDefault="00B611B6" w:rsidP="00B611B6">
      <w:pPr>
        <w:pStyle w:val="Style2"/>
        <w:tabs>
          <w:tab w:val="clear" w:pos="1260"/>
          <w:tab w:val="num" w:pos="810"/>
        </w:tabs>
        <w:ind w:left="810" w:hanging="630"/>
        <w:outlineLvl w:val="1"/>
      </w:pPr>
      <w:r w:rsidRPr="009B7DF1">
        <w:t>Validity</w:t>
      </w:r>
      <w:r>
        <w:t xml:space="preserve"> period of the tenders</w:t>
      </w:r>
    </w:p>
    <w:p w14:paraId="3D3CF502" w14:textId="77777777" w:rsidR="00B611B6" w:rsidRDefault="00B611B6" w:rsidP="00B611B6">
      <w:pPr>
        <w:jc w:val="both"/>
        <w:rPr>
          <w:rFonts w:ascii="Arial" w:hAnsi="Arial" w:cs="Arial"/>
          <w:szCs w:val="20"/>
          <w:lang w:val="en-GB"/>
        </w:rPr>
      </w:pPr>
      <w:r w:rsidRPr="00F140DF">
        <w:rPr>
          <w:rFonts w:ascii="Arial" w:hAnsi="Arial" w:cs="Arial"/>
          <w:szCs w:val="20"/>
          <w:lang w:val="en-GB"/>
        </w:rPr>
        <w:t>Tenders shall remain valid and open for acceptance</w:t>
      </w:r>
      <w:r>
        <w:rPr>
          <w:rFonts w:ascii="Arial" w:hAnsi="Arial" w:cs="Arial"/>
          <w:szCs w:val="20"/>
          <w:lang w:val="en-GB"/>
        </w:rPr>
        <w:t xml:space="preserve"> </w:t>
      </w:r>
      <w:r w:rsidRPr="00F140DF">
        <w:rPr>
          <w:rFonts w:ascii="Arial" w:hAnsi="Arial" w:cs="Arial"/>
          <w:szCs w:val="20"/>
          <w:lang w:val="en-GB"/>
        </w:rPr>
        <w:t xml:space="preserve">for </w:t>
      </w:r>
      <w:r>
        <w:rPr>
          <w:rFonts w:ascii="Arial" w:hAnsi="Arial" w:cs="Arial"/>
          <w:szCs w:val="20"/>
          <w:lang w:val="en-GB"/>
        </w:rPr>
        <w:t>the</w:t>
      </w:r>
      <w:r w:rsidRPr="00F140DF">
        <w:rPr>
          <w:rFonts w:ascii="Arial" w:hAnsi="Arial" w:cs="Arial"/>
          <w:szCs w:val="20"/>
          <w:lang w:val="en-GB"/>
        </w:rPr>
        <w:t xml:space="preserve"> period </w:t>
      </w:r>
      <w:r>
        <w:rPr>
          <w:rFonts w:ascii="Arial" w:hAnsi="Arial" w:cs="Arial"/>
          <w:szCs w:val="20"/>
          <w:lang w:val="en-GB"/>
        </w:rPr>
        <w:t xml:space="preserve">as indicated in </w:t>
      </w:r>
      <w:r w:rsidRPr="00226ACE">
        <w:rPr>
          <w:rFonts w:ascii="Arial" w:hAnsi="Arial" w:cs="Arial"/>
          <w:b/>
          <w:szCs w:val="20"/>
          <w:highlight w:val="lightGray"/>
          <w:lang w:val="en-GB"/>
        </w:rPr>
        <w:t>A. Tender Information Table / Section 4</w:t>
      </w:r>
      <w:r w:rsidRPr="00475527">
        <w:rPr>
          <w:rFonts w:ascii="Arial" w:hAnsi="Arial" w:cs="Arial"/>
          <w:b/>
          <w:szCs w:val="20"/>
          <w:lang w:val="en-GB"/>
        </w:rPr>
        <w:t xml:space="preserve"> </w:t>
      </w:r>
      <w:r w:rsidRPr="00F140DF">
        <w:rPr>
          <w:rFonts w:ascii="Arial" w:hAnsi="Arial" w:cs="Arial"/>
          <w:szCs w:val="20"/>
          <w:lang w:val="en-GB"/>
        </w:rPr>
        <w:t xml:space="preserve">after the </w:t>
      </w:r>
      <w:r>
        <w:rPr>
          <w:rFonts w:ascii="Arial" w:hAnsi="Arial" w:cs="Arial"/>
          <w:szCs w:val="20"/>
          <w:lang w:val="en-GB"/>
        </w:rPr>
        <w:t>C</w:t>
      </w:r>
      <w:r w:rsidRPr="00F140DF">
        <w:rPr>
          <w:rFonts w:ascii="Arial" w:hAnsi="Arial" w:cs="Arial"/>
          <w:szCs w:val="20"/>
          <w:lang w:val="en-GB"/>
        </w:rPr>
        <w:t xml:space="preserve">losing </w:t>
      </w:r>
      <w:r>
        <w:rPr>
          <w:rFonts w:ascii="Arial" w:hAnsi="Arial" w:cs="Arial"/>
          <w:szCs w:val="20"/>
          <w:lang w:val="en-GB"/>
        </w:rPr>
        <w:t>D</w:t>
      </w:r>
      <w:r w:rsidRPr="00F140DF">
        <w:rPr>
          <w:rFonts w:ascii="Arial" w:hAnsi="Arial" w:cs="Arial"/>
          <w:szCs w:val="20"/>
          <w:lang w:val="en-GB"/>
        </w:rPr>
        <w:t>ate for the submission of tenders.</w:t>
      </w:r>
    </w:p>
    <w:p w14:paraId="66902504" w14:textId="77777777" w:rsidR="00B611B6" w:rsidRPr="00F140DF" w:rsidRDefault="00B611B6" w:rsidP="00B611B6">
      <w:pPr>
        <w:jc w:val="both"/>
        <w:rPr>
          <w:rFonts w:ascii="Arial" w:hAnsi="Arial" w:cs="Arial"/>
          <w:b/>
          <w:szCs w:val="20"/>
          <w:lang w:val="en-GB"/>
        </w:rPr>
      </w:pPr>
      <w:r w:rsidRPr="00F140DF">
        <w:rPr>
          <w:rFonts w:ascii="Arial" w:hAnsi="Arial" w:cs="Arial"/>
          <w:szCs w:val="20"/>
          <w:lang w:val="en-GB"/>
        </w:rPr>
        <w:t xml:space="preserve">Prior to the expiry of the original tender validity period, the Contracting Authority may ask </w:t>
      </w:r>
      <w:r>
        <w:rPr>
          <w:rFonts w:ascii="Arial" w:hAnsi="Arial" w:cs="Arial"/>
          <w:szCs w:val="20"/>
          <w:lang w:val="en-GB"/>
        </w:rPr>
        <w:t xml:space="preserve">for objective reasons </w:t>
      </w:r>
      <w:r w:rsidRPr="00F140DF">
        <w:rPr>
          <w:rFonts w:ascii="Arial" w:hAnsi="Arial" w:cs="Arial"/>
          <w:szCs w:val="20"/>
          <w:lang w:val="en-GB"/>
        </w:rPr>
        <w:t>tenderers in writing to extend this period. Tenderers that agree to do so will not be permitted to modify their tenders. If they refuse, their participation in the tender procedure will be terminated.</w:t>
      </w:r>
    </w:p>
    <w:p w14:paraId="42E8FBBF" w14:textId="77777777" w:rsidR="00B611B6" w:rsidRDefault="00B611B6" w:rsidP="00B611B6">
      <w:pPr>
        <w:jc w:val="both"/>
        <w:rPr>
          <w:rFonts w:ascii="Arial" w:hAnsi="Arial" w:cs="Arial"/>
          <w:szCs w:val="20"/>
          <w:lang w:val="en-GB"/>
        </w:rPr>
      </w:pPr>
    </w:p>
    <w:p w14:paraId="7F0E9A6F" w14:textId="77777777" w:rsidR="00B611B6" w:rsidRDefault="00B611B6" w:rsidP="00B611B6">
      <w:pPr>
        <w:jc w:val="both"/>
        <w:rPr>
          <w:rFonts w:ascii="Arial" w:hAnsi="Arial" w:cs="Arial"/>
          <w:szCs w:val="20"/>
          <w:lang w:val="en-GB"/>
        </w:rPr>
      </w:pPr>
    </w:p>
    <w:p w14:paraId="6E47A289" w14:textId="77777777" w:rsidR="00B611B6" w:rsidRPr="009B7DF1" w:rsidRDefault="00B611B6" w:rsidP="00B611B6">
      <w:pPr>
        <w:pStyle w:val="Style2"/>
        <w:tabs>
          <w:tab w:val="clear" w:pos="1260"/>
          <w:tab w:val="num" w:pos="810"/>
        </w:tabs>
        <w:ind w:left="810" w:hanging="630"/>
        <w:outlineLvl w:val="1"/>
      </w:pPr>
      <w:bookmarkStart w:id="7" w:name="_Ref65511990"/>
      <w:r w:rsidRPr="009B7DF1">
        <w:t xml:space="preserve">Submission of tenders and </w:t>
      </w:r>
      <w:r>
        <w:t>C</w:t>
      </w:r>
      <w:r w:rsidRPr="009B7DF1">
        <w:t xml:space="preserve">losing </w:t>
      </w:r>
      <w:r>
        <w:t>D</w:t>
      </w:r>
      <w:r w:rsidRPr="009B7DF1">
        <w:t>ate</w:t>
      </w:r>
      <w:bookmarkEnd w:id="7"/>
    </w:p>
    <w:p w14:paraId="4D3358AE" w14:textId="77777777" w:rsidR="00B611B6" w:rsidRDefault="00B611B6" w:rsidP="00B611B6">
      <w:pPr>
        <w:jc w:val="both"/>
        <w:rPr>
          <w:rFonts w:ascii="Arial" w:hAnsi="Arial" w:cs="Arial"/>
          <w:szCs w:val="20"/>
          <w:lang w:val="en-GB"/>
        </w:rPr>
      </w:pPr>
      <w:r>
        <w:rPr>
          <w:rFonts w:ascii="Arial" w:hAnsi="Arial" w:cs="Arial"/>
          <w:szCs w:val="20"/>
          <w:lang w:val="en-GB"/>
        </w:rPr>
        <w:t xml:space="preserve">Tenders must be submitted as indicated in </w:t>
      </w:r>
      <w:r w:rsidRPr="00226ACE">
        <w:rPr>
          <w:rFonts w:ascii="Arial" w:hAnsi="Arial" w:cs="Arial"/>
          <w:b/>
          <w:szCs w:val="20"/>
          <w:highlight w:val="lightGray"/>
          <w:lang w:val="en-GB"/>
        </w:rPr>
        <w:t>A. Tender Information Table / Section 2</w:t>
      </w:r>
      <w:r w:rsidRPr="00226ACE">
        <w:rPr>
          <w:rFonts w:ascii="Arial" w:hAnsi="Arial" w:cs="Arial"/>
          <w:szCs w:val="20"/>
          <w:highlight w:val="lightGray"/>
          <w:lang w:val="en-GB"/>
        </w:rPr>
        <w:t>.</w:t>
      </w:r>
    </w:p>
    <w:p w14:paraId="45DDEF3D" w14:textId="77777777" w:rsidR="00B611B6" w:rsidRDefault="00B611B6" w:rsidP="00B611B6">
      <w:pPr>
        <w:jc w:val="both"/>
        <w:rPr>
          <w:rFonts w:ascii="Arial" w:hAnsi="Arial" w:cs="Arial"/>
          <w:szCs w:val="20"/>
          <w:lang w:val="en-GB"/>
        </w:rPr>
      </w:pPr>
      <w:r w:rsidRPr="00F140DF">
        <w:rPr>
          <w:rFonts w:ascii="Arial" w:hAnsi="Arial" w:cs="Arial"/>
          <w:szCs w:val="20"/>
          <w:lang w:val="en-GB"/>
        </w:rPr>
        <w:t>No tender may be changed or withdrawn after the deadline has passed.</w:t>
      </w:r>
    </w:p>
    <w:p w14:paraId="6E2FE3CE" w14:textId="77777777" w:rsidR="00B611B6" w:rsidRDefault="00B611B6" w:rsidP="00B611B6">
      <w:pPr>
        <w:jc w:val="both"/>
        <w:rPr>
          <w:rFonts w:ascii="Arial" w:hAnsi="Arial" w:cs="Arial"/>
          <w:szCs w:val="20"/>
          <w:lang w:val="en-GB"/>
        </w:rPr>
      </w:pPr>
    </w:p>
    <w:p w14:paraId="3E433E36" w14:textId="77777777" w:rsidR="00B611B6" w:rsidRPr="00F140DF" w:rsidRDefault="00B611B6" w:rsidP="00B611B6">
      <w:pPr>
        <w:jc w:val="both"/>
        <w:rPr>
          <w:rFonts w:ascii="Arial" w:hAnsi="Arial" w:cs="Arial"/>
          <w:szCs w:val="20"/>
          <w:lang w:val="en-GB"/>
        </w:rPr>
      </w:pPr>
    </w:p>
    <w:p w14:paraId="34B67882" w14:textId="77777777" w:rsidR="00B611B6" w:rsidRPr="009B7DF1" w:rsidRDefault="00B611B6" w:rsidP="00B611B6">
      <w:pPr>
        <w:pStyle w:val="Style2"/>
        <w:tabs>
          <w:tab w:val="clear" w:pos="1260"/>
          <w:tab w:val="num" w:pos="810"/>
        </w:tabs>
        <w:ind w:left="810" w:hanging="630"/>
        <w:outlineLvl w:val="1"/>
      </w:pPr>
      <w:r>
        <w:t>Tender opening session</w:t>
      </w:r>
    </w:p>
    <w:p w14:paraId="5739D35D" w14:textId="77777777" w:rsidR="00B611B6" w:rsidRDefault="00B611B6" w:rsidP="00B611B6">
      <w:pPr>
        <w:autoSpaceDE w:val="0"/>
        <w:autoSpaceDN w:val="0"/>
        <w:adjustRightInd w:val="0"/>
        <w:jc w:val="both"/>
        <w:rPr>
          <w:rFonts w:ascii="Arial" w:hAnsi="Arial" w:cs="Arial"/>
          <w:szCs w:val="20"/>
          <w:lang w:val="en-GB"/>
        </w:rPr>
      </w:pPr>
      <w:r>
        <w:rPr>
          <w:rFonts w:ascii="Arial" w:hAnsi="Arial" w:cs="Arial"/>
          <w:szCs w:val="20"/>
          <w:lang w:val="en-GB"/>
        </w:rPr>
        <w:t xml:space="preserve">Tender opening information is indicated in </w:t>
      </w:r>
      <w:r w:rsidRPr="00226ACE">
        <w:rPr>
          <w:rFonts w:ascii="Arial" w:hAnsi="Arial" w:cs="Arial"/>
          <w:b/>
          <w:szCs w:val="20"/>
          <w:highlight w:val="lightGray"/>
          <w:lang w:val="en-GB"/>
        </w:rPr>
        <w:t>A. Tender Information Table / Section 2.</w:t>
      </w:r>
    </w:p>
    <w:p w14:paraId="606E8334" w14:textId="77777777" w:rsidR="00B611B6" w:rsidRPr="00F140DF" w:rsidRDefault="00B611B6" w:rsidP="00B611B6">
      <w:pPr>
        <w:autoSpaceDE w:val="0"/>
        <w:autoSpaceDN w:val="0"/>
        <w:adjustRightInd w:val="0"/>
        <w:jc w:val="both"/>
        <w:rPr>
          <w:rFonts w:ascii="Arial" w:hAnsi="Arial" w:cs="Arial"/>
          <w:szCs w:val="20"/>
          <w:lang w:val="en-GB"/>
        </w:rPr>
      </w:pPr>
      <w:r>
        <w:rPr>
          <w:rFonts w:ascii="Arial" w:hAnsi="Arial" w:cs="Arial"/>
          <w:szCs w:val="20"/>
          <w:lang w:val="en-GB"/>
        </w:rPr>
        <w:t>If the tenderers are invited to the tender opening session, t</w:t>
      </w:r>
      <w:r w:rsidRPr="00F140DF">
        <w:rPr>
          <w:rFonts w:ascii="Arial" w:hAnsi="Arial" w:cs="Arial"/>
          <w:szCs w:val="20"/>
          <w:lang w:val="en-GB"/>
        </w:rPr>
        <w:t>ender</w:t>
      </w:r>
      <w:r>
        <w:rPr>
          <w:rFonts w:ascii="Arial" w:hAnsi="Arial" w:cs="Arial"/>
          <w:szCs w:val="20"/>
          <w:lang w:val="en-GB"/>
        </w:rPr>
        <w:t>er</w:t>
      </w:r>
      <w:r w:rsidRPr="00F140DF">
        <w:rPr>
          <w:rFonts w:ascii="Arial" w:hAnsi="Arial" w:cs="Arial"/>
          <w:szCs w:val="20"/>
          <w:lang w:val="en-GB"/>
        </w:rPr>
        <w:t xml:space="preserve">s are requested to </w:t>
      </w:r>
      <w:r>
        <w:rPr>
          <w:rFonts w:ascii="Arial" w:hAnsi="Arial" w:cs="Arial"/>
          <w:szCs w:val="20"/>
          <w:lang w:val="en-GB"/>
        </w:rPr>
        <w:t>contact</w:t>
      </w:r>
      <w:r w:rsidRPr="00F140DF">
        <w:rPr>
          <w:rFonts w:ascii="Arial" w:hAnsi="Arial" w:cs="Arial"/>
          <w:szCs w:val="20"/>
          <w:lang w:val="en-GB"/>
        </w:rPr>
        <w:t xml:space="preserve"> the contact person, at least one day in advance of the tender opening if they will attend.</w:t>
      </w:r>
    </w:p>
    <w:p w14:paraId="0AAC5BBA" w14:textId="77777777" w:rsidR="00B611B6" w:rsidRPr="00F140DF" w:rsidRDefault="00B611B6" w:rsidP="00B611B6">
      <w:pPr>
        <w:autoSpaceDE w:val="0"/>
        <w:autoSpaceDN w:val="0"/>
        <w:adjustRightInd w:val="0"/>
        <w:jc w:val="both"/>
        <w:rPr>
          <w:rFonts w:ascii="Arial" w:hAnsi="Arial" w:cs="Arial"/>
          <w:szCs w:val="20"/>
          <w:lang w:val="en-GB"/>
        </w:rPr>
      </w:pPr>
      <w:r w:rsidRPr="00F140DF">
        <w:rPr>
          <w:rFonts w:ascii="Arial" w:hAnsi="Arial" w:cs="Arial"/>
          <w:szCs w:val="20"/>
          <w:lang w:val="en-GB"/>
        </w:rPr>
        <w:t>Tenderer’s representatives who are present shall sign a register indicating their attendance.</w:t>
      </w:r>
    </w:p>
    <w:p w14:paraId="1147AF63" w14:textId="77777777" w:rsidR="00B611B6" w:rsidRPr="00F140DF" w:rsidRDefault="00B611B6" w:rsidP="00B611B6">
      <w:pPr>
        <w:autoSpaceDE w:val="0"/>
        <w:autoSpaceDN w:val="0"/>
        <w:adjustRightInd w:val="0"/>
        <w:jc w:val="both"/>
        <w:rPr>
          <w:rFonts w:ascii="Arial" w:hAnsi="Arial" w:cs="Arial"/>
          <w:szCs w:val="20"/>
          <w:lang w:val="en-GB"/>
        </w:rPr>
      </w:pPr>
      <w:r w:rsidRPr="00F140DF">
        <w:rPr>
          <w:rFonts w:ascii="Arial" w:hAnsi="Arial" w:cs="Arial"/>
          <w:szCs w:val="20"/>
          <w:lang w:val="en-GB"/>
        </w:rPr>
        <w:t>At the tender ope</w:t>
      </w:r>
      <w:r>
        <w:rPr>
          <w:rFonts w:ascii="Arial" w:hAnsi="Arial" w:cs="Arial"/>
          <w:szCs w:val="20"/>
          <w:lang w:val="en-GB"/>
        </w:rPr>
        <w:t>ning, only the tenderers’ names and</w:t>
      </w:r>
      <w:r w:rsidRPr="00F140DF">
        <w:rPr>
          <w:rFonts w:ascii="Arial" w:hAnsi="Arial" w:cs="Arial"/>
          <w:szCs w:val="20"/>
          <w:lang w:val="en-GB"/>
        </w:rPr>
        <w:t xml:space="preserve"> the total amount of the tenders</w:t>
      </w:r>
      <w:r>
        <w:rPr>
          <w:rFonts w:ascii="Arial" w:hAnsi="Arial" w:cs="Arial"/>
          <w:szCs w:val="20"/>
          <w:lang w:val="en-GB"/>
        </w:rPr>
        <w:t xml:space="preserve"> </w:t>
      </w:r>
      <w:r w:rsidRPr="00381A39">
        <w:rPr>
          <w:rFonts w:ascii="Arial" w:hAnsi="Arial" w:cs="Arial"/>
          <w:szCs w:val="20"/>
          <w:lang w:val="en-GB"/>
        </w:rPr>
        <w:t>will be read aloud and recorded</w:t>
      </w:r>
      <w:r>
        <w:rPr>
          <w:rFonts w:ascii="Arial" w:hAnsi="Arial" w:cs="Arial"/>
          <w:szCs w:val="20"/>
          <w:lang w:val="en-GB"/>
        </w:rPr>
        <w:t>.</w:t>
      </w:r>
    </w:p>
    <w:p w14:paraId="06202104" w14:textId="77777777" w:rsidR="00B611B6" w:rsidRDefault="00B611B6" w:rsidP="00B611B6">
      <w:pPr>
        <w:jc w:val="both"/>
        <w:rPr>
          <w:rFonts w:ascii="Arial" w:hAnsi="Arial" w:cs="Arial"/>
          <w:szCs w:val="20"/>
          <w:lang w:val="en-GB"/>
        </w:rPr>
      </w:pPr>
    </w:p>
    <w:p w14:paraId="199F44D6" w14:textId="77777777" w:rsidR="00B611B6" w:rsidRDefault="00B611B6" w:rsidP="00B611B6">
      <w:pPr>
        <w:jc w:val="both"/>
        <w:rPr>
          <w:rFonts w:ascii="Arial" w:hAnsi="Arial" w:cs="Arial"/>
          <w:szCs w:val="20"/>
          <w:lang w:val="en-GB"/>
        </w:rPr>
      </w:pPr>
    </w:p>
    <w:p w14:paraId="0E2089EE" w14:textId="77777777" w:rsidR="00B611B6" w:rsidRPr="009B7DF1" w:rsidRDefault="00B611B6" w:rsidP="00B611B6">
      <w:pPr>
        <w:pStyle w:val="Style2"/>
        <w:tabs>
          <w:tab w:val="clear" w:pos="1260"/>
          <w:tab w:val="num" w:pos="810"/>
        </w:tabs>
        <w:ind w:left="810" w:hanging="630"/>
        <w:outlineLvl w:val="1"/>
      </w:pPr>
      <w:r>
        <w:t>Award of Contract</w:t>
      </w:r>
    </w:p>
    <w:p w14:paraId="11582E2E" w14:textId="77777777" w:rsidR="00B611B6" w:rsidRDefault="00B611B6" w:rsidP="00B611B6">
      <w:pPr>
        <w:pStyle w:val="Szvegtrzs"/>
        <w:jc w:val="both"/>
      </w:pPr>
      <w:r w:rsidRPr="00F140DF">
        <w:t xml:space="preserve">The Contracting Authority will award the contract to the tenderer whose tender has been determined to be substantially responsive to the tender dossier and technically compliant, and who has </w:t>
      </w:r>
      <w:r>
        <w:t>received the highest scoring in the tender evaluation.</w:t>
      </w:r>
    </w:p>
    <w:p w14:paraId="7EF04F75" w14:textId="77777777" w:rsidR="00B611B6" w:rsidRDefault="00B611B6" w:rsidP="00B611B6">
      <w:pPr>
        <w:jc w:val="both"/>
        <w:rPr>
          <w:rFonts w:ascii="Arial" w:hAnsi="Arial" w:cs="Arial"/>
          <w:szCs w:val="20"/>
          <w:lang w:val="en-GB"/>
        </w:rPr>
      </w:pPr>
    </w:p>
    <w:p w14:paraId="642536E9" w14:textId="77777777" w:rsidR="00B611B6" w:rsidRDefault="00B611B6" w:rsidP="00B611B6">
      <w:pPr>
        <w:jc w:val="both"/>
        <w:rPr>
          <w:rFonts w:ascii="Arial" w:hAnsi="Arial" w:cs="Arial"/>
          <w:szCs w:val="20"/>
          <w:lang w:val="en-GB"/>
        </w:rPr>
      </w:pPr>
    </w:p>
    <w:p w14:paraId="02B868C8" w14:textId="77777777" w:rsidR="00B611B6" w:rsidRPr="009B7DF1" w:rsidRDefault="00B611B6" w:rsidP="00B611B6">
      <w:pPr>
        <w:pStyle w:val="Style2"/>
        <w:tabs>
          <w:tab w:val="clear" w:pos="1260"/>
          <w:tab w:val="num" w:pos="810"/>
        </w:tabs>
        <w:ind w:left="810" w:hanging="630"/>
        <w:outlineLvl w:val="1"/>
      </w:pPr>
      <w:r w:rsidRPr="009B7DF1">
        <w:t>Signature of Contract</w:t>
      </w:r>
    </w:p>
    <w:p w14:paraId="779875DA" w14:textId="77777777" w:rsidR="00B611B6" w:rsidRPr="00F140DF" w:rsidRDefault="00B611B6" w:rsidP="00B611B6">
      <w:pPr>
        <w:numPr>
          <w:ilvl w:val="0"/>
          <w:numId w:val="32"/>
        </w:numPr>
        <w:tabs>
          <w:tab w:val="clear" w:pos="720"/>
          <w:tab w:val="num" w:pos="360"/>
        </w:tabs>
        <w:autoSpaceDE w:val="0"/>
        <w:autoSpaceDN w:val="0"/>
        <w:adjustRightInd w:val="0"/>
        <w:ind w:left="360"/>
        <w:jc w:val="both"/>
        <w:rPr>
          <w:rFonts w:ascii="Arial" w:hAnsi="Arial" w:cs="Arial"/>
          <w:szCs w:val="20"/>
          <w:lang w:val="en-GB"/>
        </w:rPr>
      </w:pPr>
      <w:r>
        <w:rPr>
          <w:rFonts w:ascii="Arial" w:hAnsi="Arial" w:cs="Arial"/>
          <w:szCs w:val="20"/>
          <w:lang w:val="en-GB"/>
        </w:rPr>
        <w:t xml:space="preserve">The </w:t>
      </w:r>
      <w:r w:rsidRPr="00F140DF">
        <w:rPr>
          <w:rFonts w:ascii="Arial" w:hAnsi="Arial" w:cs="Arial"/>
          <w:szCs w:val="20"/>
          <w:lang w:val="en-GB"/>
        </w:rPr>
        <w:t>Contracting Authority will inform the successful tenderer</w:t>
      </w:r>
      <w:r>
        <w:rPr>
          <w:rFonts w:ascii="Arial" w:hAnsi="Arial" w:cs="Arial"/>
          <w:szCs w:val="20"/>
          <w:lang w:val="en-GB"/>
        </w:rPr>
        <w:t>(s)</w:t>
      </w:r>
      <w:r w:rsidRPr="00F140DF">
        <w:rPr>
          <w:rFonts w:ascii="Arial" w:hAnsi="Arial" w:cs="Arial"/>
          <w:szCs w:val="20"/>
          <w:lang w:val="en-GB"/>
        </w:rPr>
        <w:t xml:space="preserve"> in writing that its tender has been accepted and inform the non-successful tenderers in writing about the result of the evaluation process. </w:t>
      </w:r>
    </w:p>
    <w:p w14:paraId="2EEE2B0D" w14:textId="77777777" w:rsidR="00B611B6" w:rsidRPr="00F140DF" w:rsidRDefault="00B611B6" w:rsidP="00B611B6">
      <w:pPr>
        <w:autoSpaceDE w:val="0"/>
        <w:autoSpaceDN w:val="0"/>
        <w:adjustRightInd w:val="0"/>
        <w:jc w:val="both"/>
        <w:rPr>
          <w:rFonts w:ascii="Arial" w:hAnsi="Arial" w:cs="Arial"/>
          <w:szCs w:val="20"/>
          <w:lang w:val="en-GB"/>
        </w:rPr>
      </w:pPr>
    </w:p>
    <w:p w14:paraId="01F67010" w14:textId="77777777" w:rsidR="00B611B6" w:rsidRPr="00F140DF" w:rsidRDefault="00B611B6" w:rsidP="00B611B6">
      <w:pPr>
        <w:numPr>
          <w:ilvl w:val="0"/>
          <w:numId w:val="32"/>
        </w:numPr>
        <w:tabs>
          <w:tab w:val="clear" w:pos="720"/>
          <w:tab w:val="num" w:pos="360"/>
        </w:tabs>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The Contracting Authority reserves the right to adjust the </w:t>
      </w:r>
      <w:r>
        <w:rPr>
          <w:rFonts w:ascii="Arial" w:hAnsi="Arial" w:cs="Arial"/>
          <w:szCs w:val="20"/>
          <w:lang w:val="en-GB"/>
        </w:rPr>
        <w:t>scope of procurement</w:t>
      </w:r>
      <w:r w:rsidRPr="00F140DF">
        <w:rPr>
          <w:rFonts w:ascii="Arial" w:hAnsi="Arial" w:cs="Arial"/>
          <w:szCs w:val="20"/>
          <w:lang w:val="en-GB"/>
        </w:rPr>
        <w:t xml:space="preserve"> within a range of +/- 25% to remain within the available funds.</w:t>
      </w:r>
    </w:p>
    <w:p w14:paraId="6635BD39" w14:textId="77777777" w:rsidR="00B611B6" w:rsidRPr="00F140DF" w:rsidRDefault="00B611B6" w:rsidP="00B611B6">
      <w:pPr>
        <w:numPr>
          <w:ilvl w:val="0"/>
          <w:numId w:val="32"/>
        </w:numPr>
        <w:tabs>
          <w:tab w:val="clear" w:pos="720"/>
          <w:tab w:val="num" w:pos="360"/>
        </w:tabs>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Within </w:t>
      </w:r>
      <w:r w:rsidRPr="00AE16A8">
        <w:rPr>
          <w:rFonts w:ascii="Arial" w:hAnsi="Arial" w:cs="Arial"/>
          <w:b/>
          <w:bCs/>
          <w:szCs w:val="20"/>
          <w:lang w:val="en-GB"/>
        </w:rPr>
        <w:t>5 days</w:t>
      </w:r>
      <w:r w:rsidRPr="00F140DF">
        <w:rPr>
          <w:rFonts w:ascii="Arial" w:hAnsi="Arial" w:cs="Arial"/>
          <w:szCs w:val="20"/>
          <w:lang w:val="en-GB"/>
        </w:rPr>
        <w:t xml:space="preserve"> of receipt of the contract</w:t>
      </w:r>
      <w:r>
        <w:rPr>
          <w:rFonts w:ascii="Arial" w:hAnsi="Arial" w:cs="Arial"/>
          <w:szCs w:val="20"/>
          <w:lang w:val="en-GB"/>
        </w:rPr>
        <w:t xml:space="preserve"> </w:t>
      </w:r>
      <w:r w:rsidRPr="00F140DF">
        <w:rPr>
          <w:rFonts w:ascii="Arial" w:hAnsi="Arial" w:cs="Arial"/>
          <w:szCs w:val="20"/>
          <w:lang w:val="en-GB"/>
        </w:rPr>
        <w:t>already signed by the Contracting Authority, the successful tenderer must sign and date the contract and return it</w:t>
      </w:r>
      <w:r>
        <w:rPr>
          <w:rFonts w:ascii="Arial" w:hAnsi="Arial" w:cs="Arial"/>
          <w:szCs w:val="20"/>
          <w:lang w:val="en-GB"/>
        </w:rPr>
        <w:t xml:space="preserve"> </w:t>
      </w:r>
      <w:r w:rsidRPr="00CB0BB7">
        <w:rPr>
          <w:rFonts w:ascii="Arial" w:hAnsi="Arial" w:cs="Arial"/>
          <w:szCs w:val="20"/>
          <w:lang w:val="en-GB"/>
        </w:rPr>
        <w:t>to the Contracting Authority</w:t>
      </w:r>
      <w:r>
        <w:rPr>
          <w:rFonts w:ascii="Arial" w:hAnsi="Arial" w:cs="Arial"/>
          <w:szCs w:val="20"/>
          <w:lang w:val="en-GB"/>
        </w:rPr>
        <w:t xml:space="preserve">. </w:t>
      </w:r>
      <w:r w:rsidRPr="00CB0BB7">
        <w:rPr>
          <w:rFonts w:ascii="Arial" w:hAnsi="Arial" w:cs="Arial"/>
          <w:szCs w:val="20"/>
          <w:lang w:val="en-GB"/>
        </w:rPr>
        <w:t xml:space="preserve">On signing the contract, the </w:t>
      </w:r>
      <w:r w:rsidRPr="00F140DF">
        <w:rPr>
          <w:rFonts w:ascii="Arial" w:hAnsi="Arial" w:cs="Arial"/>
          <w:szCs w:val="20"/>
          <w:lang w:val="en-GB"/>
        </w:rPr>
        <w:t>successful tenderer will become the Contractor and the contract will enter into force.</w:t>
      </w:r>
      <w:r>
        <w:rPr>
          <w:rFonts w:ascii="Arial" w:hAnsi="Arial" w:cs="Arial"/>
          <w:szCs w:val="20"/>
          <w:lang w:val="en-GB"/>
        </w:rPr>
        <w:t xml:space="preserve"> Contract, terms &amp; conditions are sent in original hard copy or via email; and must be returned the same way.</w:t>
      </w:r>
    </w:p>
    <w:p w14:paraId="36A92261" w14:textId="77777777" w:rsidR="00B611B6" w:rsidRPr="00F140DF" w:rsidRDefault="00B611B6" w:rsidP="00B611B6">
      <w:pPr>
        <w:autoSpaceDE w:val="0"/>
        <w:autoSpaceDN w:val="0"/>
        <w:adjustRightInd w:val="0"/>
        <w:jc w:val="both"/>
        <w:rPr>
          <w:rFonts w:ascii="Arial" w:hAnsi="Arial" w:cs="Arial"/>
          <w:szCs w:val="20"/>
          <w:lang w:val="en-GB"/>
        </w:rPr>
      </w:pPr>
    </w:p>
    <w:p w14:paraId="1198B896" w14:textId="77777777" w:rsidR="00B611B6" w:rsidRPr="00F140DF" w:rsidRDefault="00B611B6" w:rsidP="00B611B6">
      <w:pPr>
        <w:numPr>
          <w:ilvl w:val="0"/>
          <w:numId w:val="32"/>
        </w:numPr>
        <w:tabs>
          <w:tab w:val="clear" w:pos="720"/>
          <w:tab w:val="num" w:pos="360"/>
        </w:tabs>
        <w:autoSpaceDE w:val="0"/>
        <w:autoSpaceDN w:val="0"/>
        <w:adjustRightInd w:val="0"/>
        <w:ind w:left="360"/>
        <w:jc w:val="both"/>
        <w:rPr>
          <w:rFonts w:ascii="Arial" w:hAnsi="Arial" w:cs="Arial"/>
          <w:szCs w:val="20"/>
          <w:lang w:val="en-GB"/>
        </w:rPr>
      </w:pPr>
      <w:r w:rsidRPr="00F140DF">
        <w:rPr>
          <w:rFonts w:ascii="Arial" w:hAnsi="Arial" w:cs="Arial"/>
          <w:szCs w:val="20"/>
          <w:lang w:val="en-GB"/>
        </w:rPr>
        <w:t xml:space="preserve">If the successful tenderer fails to sign and return the contract and </w:t>
      </w:r>
      <w:r w:rsidRPr="00D57D05">
        <w:rPr>
          <w:rFonts w:ascii="Arial" w:hAnsi="Arial" w:cs="Arial"/>
          <w:szCs w:val="20"/>
          <w:lang w:val="en-GB"/>
        </w:rPr>
        <w:t xml:space="preserve"> </w:t>
      </w:r>
      <w:r w:rsidRPr="00F140DF">
        <w:rPr>
          <w:rFonts w:ascii="Arial" w:hAnsi="Arial" w:cs="Arial"/>
          <w:szCs w:val="20"/>
          <w:lang w:val="en-GB"/>
        </w:rPr>
        <w:t xml:space="preserve">within </w:t>
      </w:r>
      <w:r w:rsidRPr="00E968D1">
        <w:rPr>
          <w:rFonts w:ascii="Arial" w:hAnsi="Arial" w:cs="Arial"/>
          <w:b/>
          <w:bCs/>
          <w:szCs w:val="20"/>
          <w:lang w:val="en-GB"/>
        </w:rPr>
        <w:t>5 days</w:t>
      </w:r>
      <w:r w:rsidRPr="00F140DF">
        <w:rPr>
          <w:rFonts w:ascii="Arial" w:hAnsi="Arial" w:cs="Arial"/>
          <w:szCs w:val="20"/>
          <w:lang w:val="en-GB"/>
        </w:rPr>
        <w:t xml:space="preserve"> after receipt of the contract signed by the Contracting Authority, the Contracting Authority may consider the acceptance of the tender to be cancelled without prejudice to the Contracting Authority's claim compensation or pursue any other remedy in respect of such failure, and the successful tenderer will have no claim whatsoever on the Contracting Authority.</w:t>
      </w:r>
    </w:p>
    <w:p w14:paraId="2AEE01B3" w14:textId="77777777" w:rsidR="00B611B6" w:rsidRDefault="00B611B6" w:rsidP="00B611B6">
      <w:pPr>
        <w:jc w:val="both"/>
        <w:rPr>
          <w:rFonts w:ascii="Arial" w:hAnsi="Arial" w:cs="Arial"/>
          <w:szCs w:val="20"/>
          <w:lang w:val="en-GB"/>
        </w:rPr>
      </w:pPr>
    </w:p>
    <w:p w14:paraId="07C3F424" w14:textId="77777777" w:rsidR="00B611B6" w:rsidRDefault="00B611B6" w:rsidP="00B611B6">
      <w:pPr>
        <w:jc w:val="both"/>
        <w:rPr>
          <w:rFonts w:ascii="Arial" w:hAnsi="Arial" w:cs="Arial"/>
          <w:szCs w:val="20"/>
          <w:lang w:val="en-GB"/>
        </w:rPr>
      </w:pPr>
    </w:p>
    <w:p w14:paraId="0379C0D4" w14:textId="77777777" w:rsidR="00B611B6" w:rsidRPr="009B7DF1" w:rsidRDefault="00B611B6" w:rsidP="00B611B6">
      <w:pPr>
        <w:pStyle w:val="Style2"/>
        <w:tabs>
          <w:tab w:val="clear" w:pos="1260"/>
          <w:tab w:val="num" w:pos="810"/>
        </w:tabs>
        <w:ind w:left="810" w:hanging="630"/>
        <w:outlineLvl w:val="1"/>
      </w:pPr>
      <w:r w:rsidRPr="009B7DF1">
        <w:t xml:space="preserve">Cancellation for </w:t>
      </w:r>
      <w:r>
        <w:t>convenience</w:t>
      </w:r>
    </w:p>
    <w:p w14:paraId="70E73DE2" w14:textId="77777777" w:rsidR="00B611B6" w:rsidRPr="00F140DF" w:rsidRDefault="00B611B6" w:rsidP="00B611B6">
      <w:pPr>
        <w:autoSpaceDE w:val="0"/>
        <w:autoSpaceDN w:val="0"/>
        <w:adjustRightInd w:val="0"/>
        <w:jc w:val="both"/>
        <w:rPr>
          <w:rFonts w:ascii="Arial" w:hAnsi="Arial" w:cs="Arial"/>
          <w:lang w:val="en-GB"/>
        </w:rPr>
      </w:pPr>
      <w:r w:rsidRPr="00F140DF">
        <w:rPr>
          <w:rFonts w:ascii="Arial" w:hAnsi="Arial" w:cs="Arial"/>
          <w:lang w:val="en-GB"/>
        </w:rPr>
        <w:t>The Contracting authority may for its own convenience and without charge or liability cancel the tender process at any stage.</w:t>
      </w:r>
    </w:p>
    <w:p w14:paraId="723E0222" w14:textId="77777777" w:rsidR="00B611B6" w:rsidRDefault="00B611B6" w:rsidP="00B611B6">
      <w:pPr>
        <w:jc w:val="both"/>
        <w:rPr>
          <w:rFonts w:ascii="Arial" w:hAnsi="Arial" w:cs="Arial"/>
          <w:szCs w:val="20"/>
          <w:lang w:val="en-GB"/>
        </w:rPr>
      </w:pPr>
    </w:p>
    <w:p w14:paraId="4FE4B615" w14:textId="77777777" w:rsidR="00B611B6" w:rsidRDefault="00B611B6" w:rsidP="00B611B6">
      <w:pPr>
        <w:jc w:val="both"/>
        <w:rPr>
          <w:rFonts w:ascii="Arial" w:hAnsi="Arial" w:cs="Arial"/>
          <w:szCs w:val="20"/>
          <w:lang w:val="en-GB"/>
        </w:rPr>
      </w:pPr>
    </w:p>
    <w:p w14:paraId="28ADB266" w14:textId="18DC2447" w:rsidR="0045076B" w:rsidRDefault="0045076B" w:rsidP="00F730BC">
      <w:pPr>
        <w:jc w:val="both"/>
        <w:rPr>
          <w:rFonts w:ascii="Arial" w:hAnsi="Arial" w:cs="Arial"/>
          <w:szCs w:val="20"/>
          <w:lang w:val="en-GB"/>
        </w:rPr>
      </w:pPr>
    </w:p>
    <w:p w14:paraId="50686A72" w14:textId="3F05038B" w:rsidR="00FF65CD" w:rsidRDefault="00FF65CD" w:rsidP="00F730BC">
      <w:pPr>
        <w:jc w:val="both"/>
        <w:rPr>
          <w:rFonts w:ascii="Arial" w:hAnsi="Arial" w:cs="Arial"/>
          <w:szCs w:val="20"/>
          <w:lang w:val="en-GB"/>
        </w:rPr>
      </w:pPr>
    </w:p>
    <w:p w14:paraId="3E65C7E2" w14:textId="3F746804" w:rsidR="00FF65CD" w:rsidRDefault="00FF65CD">
      <w:pPr>
        <w:rPr>
          <w:rFonts w:ascii="Arial" w:hAnsi="Arial" w:cs="Arial"/>
          <w:szCs w:val="20"/>
          <w:lang w:val="en-GB"/>
        </w:rPr>
      </w:pPr>
      <w:r>
        <w:rPr>
          <w:rFonts w:ascii="Arial" w:hAnsi="Arial" w:cs="Arial"/>
          <w:szCs w:val="20"/>
          <w:lang w:val="en-GB"/>
        </w:rPr>
        <w:br w:type="page"/>
      </w:r>
    </w:p>
    <w:p w14:paraId="23E45AA0" w14:textId="0F544623" w:rsidR="00FF65CD" w:rsidRPr="003822AD" w:rsidRDefault="00FF65CD" w:rsidP="009C5768">
      <w:pPr>
        <w:pStyle w:val="Cmsor1"/>
        <w:numPr>
          <w:ilvl w:val="0"/>
          <w:numId w:val="5"/>
        </w:numPr>
        <w:jc w:val="center"/>
        <w:rPr>
          <w:rFonts w:ascii="Arial" w:hAnsi="Arial" w:cs="Arial"/>
          <w:b/>
          <w:color w:val="auto"/>
          <w:sz w:val="22"/>
          <w:szCs w:val="20"/>
          <w:lang w:val="en-GB"/>
        </w:rPr>
      </w:pPr>
      <w:r w:rsidRPr="003822AD">
        <w:rPr>
          <w:rFonts w:ascii="Arial" w:hAnsi="Arial" w:cs="Arial"/>
          <w:b/>
          <w:color w:val="auto"/>
          <w:sz w:val="22"/>
          <w:szCs w:val="20"/>
          <w:lang w:val="en-GB"/>
        </w:rPr>
        <w:t xml:space="preserve">Draft </w:t>
      </w:r>
      <w:r w:rsidR="00533B40">
        <w:rPr>
          <w:rFonts w:ascii="Arial" w:hAnsi="Arial" w:cs="Arial"/>
          <w:b/>
          <w:color w:val="auto"/>
          <w:sz w:val="22"/>
          <w:szCs w:val="20"/>
          <w:lang w:val="en-GB"/>
        </w:rPr>
        <w:t>Supply</w:t>
      </w:r>
      <w:r w:rsidR="00333D28">
        <w:rPr>
          <w:rFonts w:ascii="Arial" w:hAnsi="Arial" w:cs="Arial"/>
          <w:b/>
          <w:color w:val="auto"/>
          <w:sz w:val="22"/>
          <w:szCs w:val="20"/>
          <w:lang w:val="en-GB"/>
        </w:rPr>
        <w:t xml:space="preserve"> </w:t>
      </w:r>
      <w:r w:rsidRPr="003822AD">
        <w:rPr>
          <w:rFonts w:ascii="Arial" w:hAnsi="Arial" w:cs="Arial"/>
          <w:b/>
          <w:color w:val="auto"/>
          <w:sz w:val="22"/>
          <w:szCs w:val="20"/>
          <w:lang w:val="en-GB"/>
        </w:rPr>
        <w:t>Contract</w:t>
      </w:r>
      <w:r w:rsidR="00333D28">
        <w:rPr>
          <w:rFonts w:ascii="Arial" w:hAnsi="Arial" w:cs="Arial"/>
          <w:b/>
          <w:color w:val="auto"/>
          <w:sz w:val="22"/>
          <w:szCs w:val="20"/>
          <w:lang w:val="en-GB"/>
        </w:rPr>
        <w:t xml:space="preserve"> Agreement</w:t>
      </w:r>
    </w:p>
    <w:p w14:paraId="0A757ABA" w14:textId="77777777" w:rsidR="00FF65CD" w:rsidRPr="00F140DF" w:rsidRDefault="00FF65CD" w:rsidP="00FF65CD">
      <w:pPr>
        <w:rPr>
          <w:rFonts w:ascii="Arial" w:hAnsi="Arial" w:cs="Arial"/>
          <w:color w:val="FF0000"/>
          <w:szCs w:val="20"/>
          <w:lang w:val="en-GB"/>
        </w:rPr>
      </w:pPr>
    </w:p>
    <w:p w14:paraId="79090B34" w14:textId="77777777" w:rsidR="00FF65CD" w:rsidRPr="00F140DF" w:rsidRDefault="00FF65CD" w:rsidP="00FF65CD">
      <w:pPr>
        <w:rPr>
          <w:rFonts w:ascii="Arial" w:hAnsi="Arial" w:cs="Arial"/>
          <w:b/>
          <w:caps/>
          <w:lang w:val="en-GB"/>
        </w:rPr>
      </w:pPr>
    </w:p>
    <w:p w14:paraId="734EDD26" w14:textId="04E01D00" w:rsidR="00FF65CD" w:rsidRPr="00F140DF" w:rsidRDefault="00FF65CD" w:rsidP="00FF65CD">
      <w:pPr>
        <w:jc w:val="center"/>
        <w:rPr>
          <w:rFonts w:ascii="Arial" w:hAnsi="Arial" w:cs="Arial"/>
          <w:b/>
          <w:szCs w:val="20"/>
          <w:lang w:val="en-GB"/>
        </w:rPr>
      </w:pPr>
      <w:r w:rsidRPr="00F140DF">
        <w:rPr>
          <w:rFonts w:ascii="Arial" w:hAnsi="Arial" w:cs="Arial"/>
          <w:b/>
          <w:szCs w:val="20"/>
          <w:lang w:val="en-GB"/>
        </w:rPr>
        <w:t>CONTRACT TITLE</w:t>
      </w:r>
      <w:r w:rsidR="003C44A1">
        <w:rPr>
          <w:rFonts w:ascii="Arial" w:hAnsi="Arial" w:cs="Arial"/>
          <w:b/>
          <w:szCs w:val="20"/>
          <w:lang w:val="en-GB"/>
        </w:rPr>
        <w:t xml:space="preserve">: </w:t>
      </w:r>
      <w:r w:rsidR="00075B78">
        <w:rPr>
          <w:rFonts w:ascii="Arial" w:hAnsi="Arial" w:cs="Arial"/>
          <w:b/>
          <w:caps/>
          <w:sz w:val="24"/>
          <w:szCs w:val="28"/>
          <w:lang w:val="en-GB"/>
        </w:rPr>
        <w:t xml:space="preserve">Supply and delivery </w:t>
      </w:r>
      <w:r w:rsidR="00075B78" w:rsidRPr="00340EBD">
        <w:rPr>
          <w:rFonts w:ascii="Arial" w:hAnsi="Arial" w:cs="Arial"/>
          <w:b/>
          <w:caps/>
          <w:sz w:val="24"/>
          <w:szCs w:val="28"/>
          <w:lang w:val="en-GB"/>
        </w:rPr>
        <w:t xml:space="preserve">of </w:t>
      </w:r>
      <w:r w:rsidR="008A4F4D">
        <w:rPr>
          <w:rFonts w:ascii="Arial" w:hAnsi="Arial" w:cs="Arial"/>
          <w:b/>
          <w:caps/>
          <w:sz w:val="24"/>
          <w:szCs w:val="28"/>
          <w:lang w:val="en-GB"/>
        </w:rPr>
        <w:t>500 TABLETS</w:t>
      </w:r>
    </w:p>
    <w:p w14:paraId="3386EA86" w14:textId="77777777" w:rsidR="00FF65CD" w:rsidRPr="00F140DF" w:rsidRDefault="00FF65CD" w:rsidP="00FF65CD">
      <w:pPr>
        <w:jc w:val="center"/>
        <w:rPr>
          <w:rFonts w:ascii="Arial" w:hAnsi="Arial" w:cs="Arial"/>
          <w:b/>
          <w:szCs w:val="20"/>
          <w:lang w:val="en-GB"/>
        </w:rPr>
      </w:pPr>
    </w:p>
    <w:p w14:paraId="5F412FEB" w14:textId="3E9C5967" w:rsidR="00FF65CD" w:rsidRPr="00F140DF" w:rsidRDefault="00FF65CD" w:rsidP="003C44A1">
      <w:pPr>
        <w:jc w:val="center"/>
        <w:rPr>
          <w:rFonts w:ascii="Arial" w:hAnsi="Arial" w:cs="Arial"/>
          <w:szCs w:val="20"/>
          <w:lang w:val="en-GB"/>
        </w:rPr>
      </w:pPr>
      <w:r>
        <w:rPr>
          <w:rFonts w:ascii="Arial" w:hAnsi="Arial" w:cs="Arial"/>
          <w:b/>
          <w:szCs w:val="20"/>
          <w:lang w:val="en-GB"/>
        </w:rPr>
        <w:t xml:space="preserve">Invitation to </w:t>
      </w:r>
      <w:r w:rsidRPr="00F140DF">
        <w:rPr>
          <w:rFonts w:ascii="Arial" w:hAnsi="Arial" w:cs="Arial"/>
          <w:b/>
          <w:szCs w:val="20"/>
          <w:lang w:val="en-GB"/>
        </w:rPr>
        <w:t xml:space="preserve">Tender no.: </w:t>
      </w:r>
      <w:r w:rsidR="00DF1525">
        <w:rPr>
          <w:rFonts w:ascii="Arial" w:hAnsi="Arial" w:cs="Arial"/>
          <w:b/>
          <w:szCs w:val="20"/>
          <w:lang w:val="en-GB"/>
        </w:rPr>
        <w:t>HIA_P0016</w:t>
      </w:r>
    </w:p>
    <w:p w14:paraId="62D8446D" w14:textId="77777777" w:rsidR="00FF65CD" w:rsidRPr="00F140DF" w:rsidRDefault="00FF65CD" w:rsidP="00FF65CD">
      <w:pPr>
        <w:rPr>
          <w:rFonts w:ascii="Arial" w:hAnsi="Arial" w:cs="Arial"/>
          <w:szCs w:val="20"/>
          <w:lang w:val="en-GB"/>
        </w:rPr>
      </w:pPr>
    </w:p>
    <w:p w14:paraId="4B860B46" w14:textId="4A38837F" w:rsidR="003C44A1" w:rsidRDefault="008A4F4D" w:rsidP="00FF65CD">
      <w:pPr>
        <w:rPr>
          <w:rFonts w:ascii="Times New Roman" w:eastAsia="Times New Roman" w:hAnsi="Times New Roman" w:cs="Times New Roman"/>
          <w:b/>
          <w:bCs/>
          <w:szCs w:val="20"/>
        </w:rPr>
      </w:pPr>
      <w:r>
        <w:rPr>
          <w:szCs w:val="20"/>
        </w:rPr>
        <w:t>Separated subdivision of Hungarian Interchurch Aid in Ukraine</w:t>
      </w:r>
      <w:r w:rsidR="003C44A1" w:rsidRPr="00070862">
        <w:rPr>
          <w:rFonts w:ascii="Times New Roman" w:eastAsia="Times New Roman" w:hAnsi="Times New Roman" w:cs="Times New Roman"/>
          <w:b/>
          <w:bCs/>
          <w:szCs w:val="20"/>
        </w:rPr>
        <w:t>”,</w:t>
      </w:r>
    </w:p>
    <w:p w14:paraId="49BCDB2B" w14:textId="5CEADC8E" w:rsidR="008A4F4D" w:rsidRPr="008A4F4D" w:rsidRDefault="008A4F4D" w:rsidP="008A4F4D">
      <w:pPr>
        <w:ind w:left="1620"/>
        <w:rPr>
          <w:rFonts w:ascii="Times New Roman" w:eastAsia="Times New Roman" w:hAnsi="Times New Roman" w:cs="Times New Roman"/>
          <w:b/>
          <w:bCs/>
          <w:szCs w:val="20"/>
        </w:rPr>
      </w:pPr>
      <w:r w:rsidRPr="008A4F4D">
        <w:rPr>
          <w:rFonts w:ascii="Times New Roman" w:eastAsia="Times New Roman" w:hAnsi="Times New Roman" w:cs="Times New Roman"/>
          <w:b/>
          <w:bCs/>
          <w:szCs w:val="20"/>
        </w:rPr>
        <w:t>90202, Zakarpatska Oblast, Berehove, vul. Bohdana Khmelʹnytsʹkoho, Budynok 29</w:t>
      </w:r>
    </w:p>
    <w:p w14:paraId="50D4B642" w14:textId="2B0714FC" w:rsidR="00FF65CD" w:rsidRPr="008A4F4D" w:rsidRDefault="00FF65CD" w:rsidP="008A4F4D">
      <w:pPr>
        <w:ind w:left="1620"/>
        <w:rPr>
          <w:rFonts w:ascii="Arial" w:hAnsi="Arial" w:cs="Arial"/>
          <w:szCs w:val="20"/>
          <w:lang w:val="en-GB"/>
        </w:rPr>
      </w:pPr>
      <w:r w:rsidRPr="008A4F4D">
        <w:rPr>
          <w:rFonts w:ascii="Arial" w:hAnsi="Arial" w:cs="Arial"/>
          <w:szCs w:val="20"/>
          <w:lang w:val="en-GB"/>
        </w:rPr>
        <w:t xml:space="preserve"> ("The Contracting Authority"),</w:t>
      </w:r>
    </w:p>
    <w:p w14:paraId="0B60D7D9" w14:textId="77777777" w:rsidR="00FF65CD" w:rsidRPr="00F140DF" w:rsidRDefault="00FF65CD" w:rsidP="00FF65CD">
      <w:pPr>
        <w:rPr>
          <w:rFonts w:ascii="Arial" w:hAnsi="Arial" w:cs="Arial"/>
          <w:szCs w:val="20"/>
          <w:lang w:val="en-GB"/>
        </w:rPr>
      </w:pPr>
    </w:p>
    <w:p w14:paraId="1D455974" w14:textId="77777777" w:rsidR="00FF65CD" w:rsidRPr="00F140DF" w:rsidRDefault="00FF65CD" w:rsidP="00FF65CD">
      <w:pPr>
        <w:jc w:val="right"/>
        <w:rPr>
          <w:rFonts w:ascii="Arial" w:hAnsi="Arial" w:cs="Arial"/>
          <w:szCs w:val="20"/>
          <w:lang w:val="en-GB"/>
        </w:rPr>
      </w:pPr>
      <w:r w:rsidRPr="00F140DF">
        <w:rPr>
          <w:rFonts w:ascii="Arial" w:hAnsi="Arial" w:cs="Arial"/>
          <w:szCs w:val="20"/>
          <w:lang w:val="en-GB"/>
        </w:rPr>
        <w:t>of the one part,</w:t>
      </w:r>
    </w:p>
    <w:p w14:paraId="088584C5" w14:textId="77777777" w:rsidR="00FF65CD" w:rsidRPr="00F140DF" w:rsidRDefault="00FF65CD" w:rsidP="00FF65CD">
      <w:pPr>
        <w:rPr>
          <w:rFonts w:ascii="Arial" w:hAnsi="Arial" w:cs="Arial"/>
          <w:szCs w:val="20"/>
          <w:lang w:val="en-GB"/>
        </w:rPr>
      </w:pPr>
      <w:r w:rsidRPr="00F140DF">
        <w:rPr>
          <w:rFonts w:ascii="Arial" w:hAnsi="Arial" w:cs="Arial"/>
          <w:szCs w:val="20"/>
          <w:lang w:val="en-GB"/>
        </w:rPr>
        <w:t>and</w:t>
      </w:r>
    </w:p>
    <w:p w14:paraId="054333F1" w14:textId="77777777" w:rsidR="00FF65CD" w:rsidRPr="00F140DF" w:rsidRDefault="00FF65CD" w:rsidP="00FF65CD">
      <w:pPr>
        <w:rPr>
          <w:rFonts w:ascii="Arial" w:hAnsi="Arial" w:cs="Arial"/>
          <w:szCs w:val="20"/>
          <w:lang w:val="en-GB"/>
        </w:rPr>
      </w:pPr>
    </w:p>
    <w:p w14:paraId="7E2C44C4" w14:textId="77777777" w:rsidR="00FF65CD" w:rsidRPr="00F140DF" w:rsidRDefault="00FF65CD" w:rsidP="00FF65CD">
      <w:pPr>
        <w:rPr>
          <w:rFonts w:ascii="Arial" w:hAnsi="Arial" w:cs="Arial"/>
          <w:szCs w:val="20"/>
          <w:lang w:val="en-GB"/>
        </w:rPr>
      </w:pPr>
      <w:r w:rsidRPr="00F140DF">
        <w:rPr>
          <w:rFonts w:ascii="Arial" w:hAnsi="Arial" w:cs="Arial"/>
          <w:szCs w:val="20"/>
          <w:highlight w:val="yellow"/>
          <w:lang w:val="en-GB"/>
        </w:rPr>
        <w:t>&lt;insert name and address of supplier&gt;</w:t>
      </w:r>
    </w:p>
    <w:p w14:paraId="03571775" w14:textId="77777777" w:rsidR="00FF65CD" w:rsidRPr="00F140DF" w:rsidRDefault="00FF65CD" w:rsidP="00FF65CD">
      <w:pPr>
        <w:rPr>
          <w:rFonts w:ascii="Arial" w:hAnsi="Arial" w:cs="Arial"/>
          <w:szCs w:val="20"/>
          <w:lang w:val="en-GB"/>
        </w:rPr>
      </w:pPr>
      <w:r w:rsidRPr="00F140DF">
        <w:rPr>
          <w:rFonts w:ascii="Arial" w:hAnsi="Arial" w:cs="Arial"/>
          <w:szCs w:val="20"/>
          <w:lang w:val="en-GB"/>
        </w:rPr>
        <w:t>(“the Contractor”)</w:t>
      </w:r>
    </w:p>
    <w:p w14:paraId="3F2B878B" w14:textId="77777777" w:rsidR="00FF65CD" w:rsidRPr="00F140DF" w:rsidRDefault="00FF65CD" w:rsidP="00FF65CD">
      <w:pPr>
        <w:rPr>
          <w:rFonts w:ascii="Arial" w:hAnsi="Arial" w:cs="Arial"/>
          <w:szCs w:val="20"/>
          <w:lang w:val="en-GB"/>
        </w:rPr>
      </w:pPr>
    </w:p>
    <w:p w14:paraId="03FBC780" w14:textId="77777777" w:rsidR="00FF65CD" w:rsidRPr="00F140DF" w:rsidRDefault="00FF65CD" w:rsidP="00FF65CD">
      <w:pPr>
        <w:rPr>
          <w:rFonts w:ascii="Arial" w:hAnsi="Arial" w:cs="Arial"/>
          <w:szCs w:val="20"/>
          <w:lang w:val="en-GB"/>
        </w:rPr>
      </w:pPr>
    </w:p>
    <w:p w14:paraId="6D213178" w14:textId="1A401466" w:rsidR="00FF65CD" w:rsidRDefault="00FF65CD" w:rsidP="00FF65CD">
      <w:pPr>
        <w:jc w:val="right"/>
        <w:rPr>
          <w:rFonts w:ascii="Arial" w:hAnsi="Arial" w:cs="Arial"/>
          <w:szCs w:val="20"/>
          <w:lang w:val="en-GB"/>
        </w:rPr>
      </w:pPr>
      <w:r w:rsidRPr="00F140DF">
        <w:rPr>
          <w:rFonts w:ascii="Arial" w:hAnsi="Arial" w:cs="Arial"/>
          <w:szCs w:val="20"/>
          <w:lang w:val="en-GB"/>
        </w:rPr>
        <w:t>of the other part,</w:t>
      </w:r>
    </w:p>
    <w:p w14:paraId="275B4BC6" w14:textId="77777777" w:rsidR="00333D28" w:rsidRPr="00F140DF" w:rsidRDefault="00333D28" w:rsidP="00FF65CD">
      <w:pPr>
        <w:jc w:val="right"/>
        <w:rPr>
          <w:rFonts w:ascii="Arial" w:hAnsi="Arial" w:cs="Arial"/>
          <w:szCs w:val="20"/>
          <w:lang w:val="en-GB"/>
        </w:rPr>
      </w:pPr>
    </w:p>
    <w:p w14:paraId="6EB18F9C" w14:textId="7B51C135" w:rsidR="00333D28" w:rsidRPr="004550ED" w:rsidRDefault="00333D28" w:rsidP="00333D28">
      <w:pPr>
        <w:jc w:val="both"/>
        <w:rPr>
          <w:rFonts w:ascii="Arial" w:hAnsi="Arial" w:cs="Arial"/>
          <w:lang w:val="en-GB"/>
        </w:rPr>
      </w:pPr>
      <w:r w:rsidRPr="004550ED">
        <w:rPr>
          <w:rFonts w:ascii="Arial" w:hAnsi="Arial" w:cs="Arial"/>
          <w:lang w:val="en-GB"/>
        </w:rPr>
        <w:t xml:space="preserve">have agreed </w:t>
      </w:r>
      <w:r w:rsidR="00474A93">
        <w:rPr>
          <w:rFonts w:ascii="Arial" w:hAnsi="Arial" w:cs="Arial"/>
          <w:lang w:val="en-GB"/>
        </w:rPr>
        <w:t>as follows</w:t>
      </w:r>
      <w:r w:rsidRPr="004550ED">
        <w:rPr>
          <w:rFonts w:ascii="Arial" w:hAnsi="Arial" w:cs="Arial"/>
          <w:lang w:val="en-GB"/>
        </w:rPr>
        <w:t>:</w:t>
      </w:r>
    </w:p>
    <w:p w14:paraId="4C1C40C1" w14:textId="77777777" w:rsidR="00FF65CD" w:rsidRPr="00F140DF" w:rsidRDefault="00FF65CD" w:rsidP="00FF65CD">
      <w:pPr>
        <w:rPr>
          <w:rFonts w:ascii="Arial" w:hAnsi="Arial" w:cs="Arial"/>
          <w:szCs w:val="20"/>
          <w:lang w:val="en-GB"/>
        </w:rPr>
      </w:pPr>
    </w:p>
    <w:p w14:paraId="78533BC2" w14:textId="77777777" w:rsidR="00474A93" w:rsidRPr="00F140DF" w:rsidRDefault="00474A93" w:rsidP="00474A93">
      <w:pPr>
        <w:jc w:val="center"/>
        <w:rPr>
          <w:rFonts w:ascii="Arial" w:hAnsi="Arial" w:cs="Arial"/>
          <w:b/>
          <w:sz w:val="22"/>
          <w:lang w:val="en-GB"/>
        </w:rPr>
      </w:pPr>
      <w:r w:rsidRPr="00F140DF">
        <w:rPr>
          <w:rFonts w:ascii="Arial" w:hAnsi="Arial" w:cs="Arial"/>
          <w:b/>
          <w:sz w:val="22"/>
          <w:lang w:val="en-GB"/>
        </w:rPr>
        <w:t>Special Conditions</w:t>
      </w:r>
    </w:p>
    <w:p w14:paraId="2C288547" w14:textId="77777777" w:rsidR="00474A93" w:rsidRPr="00F140DF" w:rsidRDefault="00474A93" w:rsidP="00474A93">
      <w:pPr>
        <w:rPr>
          <w:rFonts w:ascii="Arial" w:hAnsi="Arial" w:cs="Arial"/>
          <w:szCs w:val="20"/>
          <w:lang w:val="en-GB"/>
        </w:rPr>
      </w:pPr>
    </w:p>
    <w:p w14:paraId="298DBBC0" w14:textId="77777777" w:rsidR="00474A93" w:rsidRPr="00F140DF" w:rsidRDefault="00474A93" w:rsidP="00474A93">
      <w:pPr>
        <w:rPr>
          <w:rFonts w:ascii="Arial" w:hAnsi="Arial" w:cs="Arial"/>
          <w:szCs w:val="20"/>
          <w:lang w:val="en-GB"/>
        </w:rPr>
      </w:pPr>
    </w:p>
    <w:p w14:paraId="3D688F1D" w14:textId="77777777" w:rsidR="00474A93" w:rsidRPr="008C3494" w:rsidRDefault="00474A93" w:rsidP="00474A93">
      <w:pPr>
        <w:pStyle w:val="Listaszerbekezds"/>
        <w:numPr>
          <w:ilvl w:val="0"/>
          <w:numId w:val="8"/>
        </w:numPr>
        <w:jc w:val="both"/>
        <w:outlineLvl w:val="1"/>
        <w:rPr>
          <w:rFonts w:ascii="Arial" w:hAnsi="Arial" w:cs="Arial"/>
          <w:szCs w:val="20"/>
          <w:lang w:val="en-GB"/>
        </w:rPr>
      </w:pPr>
      <w:r w:rsidRPr="008C3494">
        <w:rPr>
          <w:rFonts w:ascii="Arial" w:hAnsi="Arial" w:cs="Arial"/>
          <w:b/>
          <w:szCs w:val="20"/>
          <w:lang w:val="en-GB"/>
        </w:rPr>
        <w:t>Scope of suppl</w:t>
      </w:r>
      <w:r>
        <w:rPr>
          <w:rFonts w:ascii="Arial" w:hAnsi="Arial" w:cs="Arial"/>
          <w:b/>
          <w:szCs w:val="20"/>
          <w:lang w:val="en-GB"/>
        </w:rPr>
        <w:t>ies</w:t>
      </w:r>
      <w:r w:rsidRPr="008C3494">
        <w:rPr>
          <w:rFonts w:ascii="Arial" w:hAnsi="Arial" w:cs="Arial"/>
          <w:b/>
          <w:szCs w:val="20"/>
          <w:lang w:val="en-GB"/>
        </w:rPr>
        <w:t xml:space="preserve"> </w:t>
      </w:r>
      <w:r>
        <w:rPr>
          <w:rFonts w:ascii="Arial" w:hAnsi="Arial" w:cs="Arial"/>
          <w:b/>
          <w:szCs w:val="20"/>
          <w:lang w:val="en-GB"/>
        </w:rPr>
        <w:t>and warranties regarding the supplies in Annex3.</w:t>
      </w:r>
    </w:p>
    <w:p w14:paraId="6F47279F" w14:textId="77777777" w:rsidR="00474A93" w:rsidRPr="00F140DF" w:rsidRDefault="00474A93" w:rsidP="00474A93">
      <w:pPr>
        <w:jc w:val="both"/>
        <w:rPr>
          <w:rFonts w:ascii="Arial" w:hAnsi="Arial" w:cs="Arial"/>
          <w:b/>
          <w:szCs w:val="20"/>
          <w:lang w:val="en-GB"/>
        </w:rPr>
      </w:pPr>
    </w:p>
    <w:p w14:paraId="17C7E1AB" w14:textId="0F6EF2D9" w:rsidR="00474A93" w:rsidRDefault="00474A93" w:rsidP="00474A93">
      <w:pPr>
        <w:ind w:left="1304"/>
        <w:jc w:val="both"/>
        <w:rPr>
          <w:rFonts w:ascii="Arial" w:hAnsi="Arial" w:cs="Arial"/>
          <w:b/>
          <w:bCs/>
          <w:szCs w:val="20"/>
          <w:lang w:val="en-GB"/>
        </w:rPr>
      </w:pPr>
      <w:r w:rsidRPr="00F140DF">
        <w:rPr>
          <w:rFonts w:ascii="Arial" w:hAnsi="Arial" w:cs="Arial"/>
          <w:szCs w:val="20"/>
          <w:lang w:val="en-GB"/>
        </w:rPr>
        <w:t xml:space="preserve">The subject of the contract is the supply, </w:t>
      </w:r>
      <w:r w:rsidRPr="001303B2">
        <w:rPr>
          <w:rFonts w:ascii="Arial" w:hAnsi="Arial" w:cs="Arial"/>
          <w:szCs w:val="20"/>
          <w:lang w:val="en-GB"/>
        </w:rPr>
        <w:t>delivery, b</w:t>
      </w:r>
      <w:r w:rsidRPr="00F140DF">
        <w:rPr>
          <w:rFonts w:ascii="Arial" w:hAnsi="Arial" w:cs="Arial"/>
          <w:szCs w:val="20"/>
          <w:lang w:val="en-GB"/>
        </w:rPr>
        <w:t xml:space="preserve">y the Contractor of the </w:t>
      </w:r>
      <w:r>
        <w:rPr>
          <w:rFonts w:ascii="Arial" w:hAnsi="Arial" w:cs="Arial"/>
          <w:szCs w:val="20"/>
          <w:lang w:val="en-GB"/>
        </w:rPr>
        <w:t xml:space="preserve">List of </w:t>
      </w:r>
      <w:r w:rsidRPr="00F140DF">
        <w:rPr>
          <w:rFonts w:ascii="Arial" w:hAnsi="Arial" w:cs="Arial"/>
          <w:szCs w:val="20"/>
          <w:lang w:val="en-GB"/>
        </w:rPr>
        <w:t>supplies</w:t>
      </w:r>
      <w:r>
        <w:rPr>
          <w:rFonts w:ascii="Arial" w:hAnsi="Arial" w:cs="Arial"/>
          <w:szCs w:val="20"/>
          <w:lang w:val="en-GB"/>
        </w:rPr>
        <w:t xml:space="preserve"> according to </w:t>
      </w:r>
      <w:r w:rsidRPr="001303B2">
        <w:rPr>
          <w:rFonts w:ascii="Arial" w:hAnsi="Arial" w:cs="Arial"/>
          <w:b/>
          <w:bCs/>
          <w:szCs w:val="20"/>
          <w:lang w:val="en-GB"/>
        </w:rPr>
        <w:t>Annex</w:t>
      </w:r>
      <w:r>
        <w:rPr>
          <w:rFonts w:ascii="Arial" w:hAnsi="Arial" w:cs="Arial"/>
          <w:b/>
          <w:bCs/>
          <w:szCs w:val="20"/>
        </w:rPr>
        <w:t xml:space="preserve"> </w:t>
      </w:r>
      <w:r w:rsidRPr="001303B2">
        <w:rPr>
          <w:rFonts w:ascii="Arial" w:hAnsi="Arial" w:cs="Arial"/>
          <w:b/>
          <w:bCs/>
          <w:szCs w:val="20"/>
          <w:lang w:val="en-GB"/>
        </w:rPr>
        <w:t>3.</w:t>
      </w:r>
    </w:p>
    <w:tbl>
      <w:tblPr>
        <w:tblW w:w="6993" w:type="dxa"/>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11"/>
        <w:gridCol w:w="1748"/>
      </w:tblGrid>
      <w:tr w:rsidR="00474A93" w14:paraId="62E99FAE" w14:textId="77777777" w:rsidTr="00474A93">
        <w:trPr>
          <w:trHeight w:val="234"/>
        </w:trPr>
        <w:tc>
          <w:tcPr>
            <w:tcW w:w="1134" w:type="dxa"/>
            <w:tcBorders>
              <w:top w:val="single" w:sz="4" w:space="0" w:color="auto"/>
              <w:left w:val="single" w:sz="4" w:space="0" w:color="auto"/>
              <w:bottom w:val="single" w:sz="4" w:space="0" w:color="auto"/>
              <w:right w:val="single" w:sz="4" w:space="0" w:color="auto"/>
            </w:tcBorders>
            <w:shd w:val="pct10" w:color="auto" w:fill="auto"/>
            <w:hideMark/>
          </w:tcPr>
          <w:p w14:paraId="55E66DBC" w14:textId="77777777" w:rsidR="00474A93" w:rsidRDefault="00474A93">
            <w:pPr>
              <w:jc w:val="both"/>
              <w:rPr>
                <w:rFonts w:ascii="Arial" w:hAnsi="Arial" w:cs="Arial"/>
                <w:b/>
                <w:szCs w:val="20"/>
              </w:rPr>
            </w:pPr>
            <w:r>
              <w:rPr>
                <w:rFonts w:ascii="Arial" w:hAnsi="Arial" w:cs="Arial"/>
                <w:b/>
                <w:szCs w:val="20"/>
              </w:rPr>
              <w:t>Item/Lot</w:t>
            </w:r>
          </w:p>
        </w:tc>
        <w:tc>
          <w:tcPr>
            <w:tcW w:w="4111" w:type="dxa"/>
            <w:tcBorders>
              <w:top w:val="single" w:sz="4" w:space="0" w:color="auto"/>
              <w:left w:val="single" w:sz="4" w:space="0" w:color="auto"/>
              <w:bottom w:val="single" w:sz="4" w:space="0" w:color="auto"/>
              <w:right w:val="single" w:sz="4" w:space="0" w:color="auto"/>
            </w:tcBorders>
            <w:shd w:val="pct10" w:color="auto" w:fill="auto"/>
            <w:hideMark/>
          </w:tcPr>
          <w:p w14:paraId="040C9A1F" w14:textId="77777777" w:rsidR="00474A93" w:rsidRDefault="00474A93">
            <w:pPr>
              <w:jc w:val="both"/>
              <w:rPr>
                <w:rFonts w:ascii="Arial" w:hAnsi="Arial" w:cs="Arial"/>
                <w:b/>
                <w:szCs w:val="20"/>
              </w:rPr>
            </w:pPr>
            <w:r>
              <w:rPr>
                <w:rFonts w:ascii="Arial" w:hAnsi="Arial" w:cs="Arial"/>
                <w:b/>
                <w:szCs w:val="20"/>
              </w:rPr>
              <w:t>Description</w:t>
            </w:r>
          </w:p>
        </w:tc>
        <w:tc>
          <w:tcPr>
            <w:tcW w:w="1748" w:type="dxa"/>
            <w:tcBorders>
              <w:top w:val="single" w:sz="4" w:space="0" w:color="auto"/>
              <w:left w:val="single" w:sz="4" w:space="0" w:color="auto"/>
              <w:bottom w:val="single" w:sz="4" w:space="0" w:color="auto"/>
              <w:right w:val="single" w:sz="4" w:space="0" w:color="auto"/>
            </w:tcBorders>
            <w:shd w:val="pct10" w:color="auto" w:fill="auto"/>
            <w:hideMark/>
          </w:tcPr>
          <w:p w14:paraId="72813C0C" w14:textId="77777777" w:rsidR="00474A93" w:rsidRDefault="00474A93">
            <w:pPr>
              <w:jc w:val="both"/>
              <w:rPr>
                <w:rFonts w:ascii="Arial" w:hAnsi="Arial" w:cs="Arial"/>
                <w:b/>
                <w:szCs w:val="20"/>
              </w:rPr>
            </w:pPr>
            <w:r>
              <w:rPr>
                <w:rFonts w:ascii="Arial" w:hAnsi="Arial" w:cs="Arial"/>
                <w:b/>
                <w:szCs w:val="20"/>
              </w:rPr>
              <w:t>Quantity</w:t>
            </w:r>
          </w:p>
        </w:tc>
      </w:tr>
      <w:tr w:rsidR="00474A93" w14:paraId="33B458B9" w14:textId="77777777" w:rsidTr="00474A93">
        <w:trPr>
          <w:trHeight w:val="234"/>
        </w:trPr>
        <w:tc>
          <w:tcPr>
            <w:tcW w:w="1134" w:type="dxa"/>
            <w:tcBorders>
              <w:top w:val="single" w:sz="4" w:space="0" w:color="auto"/>
              <w:left w:val="single" w:sz="4" w:space="0" w:color="auto"/>
              <w:bottom w:val="single" w:sz="4" w:space="0" w:color="auto"/>
              <w:right w:val="single" w:sz="4" w:space="0" w:color="auto"/>
            </w:tcBorders>
            <w:shd w:val="clear" w:color="auto" w:fill="FFFFFF"/>
          </w:tcPr>
          <w:p w14:paraId="379FB1D9" w14:textId="0A095ECB" w:rsidR="00474A93" w:rsidRDefault="00474A93">
            <w:pPr>
              <w:jc w:val="both"/>
              <w:rPr>
                <w:rFonts w:ascii="Arial" w:hAnsi="Arial" w:cs="Arial"/>
                <w:b/>
                <w:szCs w:val="20"/>
              </w:rPr>
            </w:pPr>
            <w:r>
              <w:rPr>
                <w:rFonts w:ascii="Arial" w:hAnsi="Arial" w:cs="Arial"/>
                <w:b/>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476B14B" w14:textId="250AD804" w:rsidR="00474A93" w:rsidRPr="00474A93" w:rsidRDefault="00443B1A" w:rsidP="00443B1A">
            <w:pPr>
              <w:jc w:val="both"/>
              <w:rPr>
                <w:rFonts w:ascii="Arial" w:hAnsi="Arial" w:cs="Arial"/>
                <w:szCs w:val="20"/>
              </w:rPr>
            </w:pPr>
            <w:r>
              <w:rPr>
                <w:rFonts w:ascii="Arial" w:hAnsi="Arial" w:cs="Arial"/>
                <w:sz w:val="24"/>
                <w:szCs w:val="28"/>
                <w:lang w:val="en-GB"/>
              </w:rPr>
              <w:t xml:space="preserve">Supply, </w:t>
            </w:r>
            <w:r w:rsidR="00474A93" w:rsidRPr="00474A93">
              <w:rPr>
                <w:rFonts w:ascii="Arial" w:hAnsi="Arial" w:cs="Arial"/>
                <w:sz w:val="24"/>
                <w:szCs w:val="28"/>
                <w:lang w:val="en-GB"/>
              </w:rPr>
              <w:t xml:space="preserve">delivery </w:t>
            </w:r>
            <w:r>
              <w:rPr>
                <w:rFonts w:ascii="Arial" w:hAnsi="Arial" w:cs="Arial"/>
                <w:sz w:val="24"/>
                <w:szCs w:val="28"/>
                <w:lang w:val="en-GB"/>
              </w:rPr>
              <w:t xml:space="preserve">and installation </w:t>
            </w:r>
            <w:r w:rsidR="00474A93" w:rsidRPr="00474A93">
              <w:rPr>
                <w:rFonts w:ascii="Arial" w:hAnsi="Arial" w:cs="Arial"/>
                <w:sz w:val="24"/>
                <w:szCs w:val="28"/>
                <w:lang w:val="en-GB"/>
              </w:rPr>
              <w:t>of</w:t>
            </w:r>
            <w:r>
              <w:rPr>
                <w:rFonts w:ascii="Arial" w:hAnsi="Arial" w:cs="Arial"/>
                <w:sz w:val="24"/>
                <w:szCs w:val="28"/>
                <w:lang w:val="en-GB"/>
              </w:rPr>
              <w:t xml:space="preserve"> 500 tablets</w:t>
            </w:r>
            <w:r w:rsidR="00474A93" w:rsidRPr="00474A93">
              <w:rPr>
                <w:rFonts w:ascii="Arial" w:hAnsi="Arial" w:cs="Arial"/>
                <w:sz w:val="24"/>
                <w:szCs w:val="28"/>
                <w:lang w:val="en-GB"/>
              </w:rPr>
              <w:t xml:space="preserve"> </w:t>
            </w:r>
          </w:p>
        </w:tc>
        <w:tc>
          <w:tcPr>
            <w:tcW w:w="1748" w:type="dxa"/>
            <w:tcBorders>
              <w:top w:val="single" w:sz="4" w:space="0" w:color="auto"/>
              <w:left w:val="single" w:sz="4" w:space="0" w:color="auto"/>
              <w:bottom w:val="single" w:sz="4" w:space="0" w:color="auto"/>
              <w:right w:val="single" w:sz="4" w:space="0" w:color="auto"/>
            </w:tcBorders>
            <w:shd w:val="clear" w:color="auto" w:fill="FFFFFF"/>
          </w:tcPr>
          <w:p w14:paraId="587C4D75" w14:textId="77777777" w:rsidR="00474A93" w:rsidRDefault="00474A93">
            <w:pPr>
              <w:jc w:val="both"/>
              <w:rPr>
                <w:rFonts w:ascii="Arial" w:hAnsi="Arial" w:cs="Arial"/>
                <w:b/>
                <w:szCs w:val="20"/>
              </w:rPr>
            </w:pPr>
          </w:p>
        </w:tc>
      </w:tr>
    </w:tbl>
    <w:p w14:paraId="2E6737BD" w14:textId="77777777" w:rsidR="00474A93" w:rsidRPr="00F140DF" w:rsidRDefault="00474A93" w:rsidP="00474A93">
      <w:pPr>
        <w:ind w:left="1304"/>
        <w:jc w:val="both"/>
        <w:rPr>
          <w:rFonts w:ascii="Arial" w:hAnsi="Arial" w:cs="Arial"/>
          <w:szCs w:val="20"/>
          <w:lang w:val="en-GB"/>
        </w:rPr>
      </w:pPr>
    </w:p>
    <w:p w14:paraId="6A292DF7" w14:textId="77777777" w:rsidR="00474A93" w:rsidRPr="005044F7" w:rsidRDefault="00474A93" w:rsidP="00474A93">
      <w:pPr>
        <w:jc w:val="both"/>
        <w:rPr>
          <w:rFonts w:ascii="Arial" w:hAnsi="Arial" w:cs="Arial"/>
          <w:b/>
          <w:i/>
          <w:szCs w:val="20"/>
          <w:lang w:val="en-US"/>
        </w:rPr>
      </w:pPr>
    </w:p>
    <w:p w14:paraId="48D55C8F" w14:textId="77777777" w:rsidR="00474A93" w:rsidRPr="00FF65CD" w:rsidRDefault="00474A93" w:rsidP="00474A93">
      <w:pPr>
        <w:ind w:left="1304"/>
        <w:jc w:val="both"/>
        <w:rPr>
          <w:rFonts w:ascii="Arial" w:hAnsi="Arial" w:cs="Arial"/>
          <w:b/>
          <w:bCs/>
          <w:iCs/>
          <w:szCs w:val="20"/>
          <w:lang w:val="en-GB"/>
        </w:rPr>
      </w:pPr>
      <w:r w:rsidRPr="00FF65CD">
        <w:rPr>
          <w:rFonts w:ascii="Arial" w:hAnsi="Arial" w:cs="Arial"/>
          <w:b/>
          <w:bCs/>
          <w:iCs/>
          <w:szCs w:val="20"/>
          <w:lang w:val="en-GB"/>
        </w:rPr>
        <w:t>The Contractor warrants and represents that:</w:t>
      </w:r>
    </w:p>
    <w:p w14:paraId="3C4CAF25" w14:textId="77777777" w:rsidR="00474A93" w:rsidRPr="00891304" w:rsidRDefault="00474A93" w:rsidP="00474A93">
      <w:pPr>
        <w:pStyle w:val="Listaszerbekezds"/>
        <w:numPr>
          <w:ilvl w:val="1"/>
          <w:numId w:val="35"/>
        </w:numPr>
        <w:ind w:left="1710"/>
        <w:jc w:val="both"/>
        <w:rPr>
          <w:rFonts w:ascii="Arial" w:hAnsi="Arial" w:cs="Arial"/>
          <w:bCs/>
          <w:iCs/>
          <w:szCs w:val="20"/>
          <w:lang w:val="en-GB"/>
        </w:rPr>
      </w:pPr>
      <w:r w:rsidRPr="00891304">
        <w:rPr>
          <w:rFonts w:ascii="Arial" w:hAnsi="Arial" w:cs="Arial"/>
          <w:bCs/>
          <w:iCs/>
          <w:szCs w:val="20"/>
          <w:lang w:val="en-GB"/>
        </w:rPr>
        <w:t>the Goods, including all packaging and packing thereof, conform to the required specifications and other terms set forth in the Invitation to Tender, are fit for the purposes for which such Goods are ordinarily used and for the purposes expressly made known to the Contractor, and shall be of even quality, free from faults and defects in design, material, manufacture and workmanship under normal use in the conditions prevailing in the country of final destination;</w:t>
      </w:r>
    </w:p>
    <w:p w14:paraId="64E7E612" w14:textId="77777777" w:rsidR="00474A93" w:rsidRPr="00891304" w:rsidRDefault="00474A93" w:rsidP="00474A93">
      <w:pPr>
        <w:pStyle w:val="Listaszerbekezds"/>
        <w:numPr>
          <w:ilvl w:val="1"/>
          <w:numId w:val="35"/>
        </w:numPr>
        <w:ind w:left="1710"/>
        <w:jc w:val="both"/>
        <w:rPr>
          <w:rFonts w:ascii="Arial" w:hAnsi="Arial" w:cs="Arial"/>
          <w:bCs/>
          <w:iCs/>
          <w:szCs w:val="20"/>
          <w:lang w:val="en-GB"/>
        </w:rPr>
      </w:pPr>
      <w:r w:rsidRPr="00891304">
        <w:rPr>
          <w:rFonts w:ascii="Arial" w:hAnsi="Arial" w:cs="Arial"/>
          <w:bCs/>
          <w:iCs/>
          <w:szCs w:val="20"/>
          <w:lang w:val="en-GB"/>
        </w:rPr>
        <w:t>that the Goods are securely contained, packaged and marked, taking into consideration the mode(s) of shipment in a manner so as to protect the Goods during delivery to their ultimate destination;</w:t>
      </w:r>
    </w:p>
    <w:p w14:paraId="2F723341" w14:textId="77777777" w:rsidR="00474A93" w:rsidRPr="00891304" w:rsidRDefault="00474A93" w:rsidP="00474A93">
      <w:pPr>
        <w:pStyle w:val="Listaszerbekezds"/>
        <w:numPr>
          <w:ilvl w:val="1"/>
          <w:numId w:val="35"/>
        </w:numPr>
        <w:ind w:left="1710"/>
        <w:jc w:val="both"/>
        <w:rPr>
          <w:rFonts w:ascii="Arial" w:hAnsi="Arial" w:cs="Arial"/>
          <w:bCs/>
          <w:iCs/>
          <w:szCs w:val="20"/>
          <w:lang w:val="en-GB"/>
        </w:rPr>
      </w:pPr>
      <w:r w:rsidRPr="00891304">
        <w:rPr>
          <w:rFonts w:ascii="Arial" w:hAnsi="Arial" w:cs="Arial"/>
          <w:bCs/>
          <w:iCs/>
          <w:szCs w:val="20"/>
          <w:lang w:val="en-GB"/>
        </w:rPr>
        <w:t>if the Contractor is not the original manufacturer of the Goods, the Contractor shall provide the Contracting Authority with the benefit of all manufacturers’ warranties in addition to the present warranties;</w:t>
      </w:r>
    </w:p>
    <w:p w14:paraId="4B2521F9" w14:textId="77777777" w:rsidR="00474A93" w:rsidRPr="00891304" w:rsidRDefault="00474A93" w:rsidP="00474A93">
      <w:pPr>
        <w:pStyle w:val="Listaszerbekezds"/>
        <w:numPr>
          <w:ilvl w:val="1"/>
          <w:numId w:val="35"/>
        </w:numPr>
        <w:ind w:left="1710"/>
        <w:jc w:val="both"/>
        <w:rPr>
          <w:rFonts w:ascii="Arial" w:hAnsi="Arial" w:cs="Arial"/>
          <w:bCs/>
          <w:iCs/>
          <w:szCs w:val="20"/>
          <w:lang w:val="en-GB"/>
        </w:rPr>
      </w:pPr>
      <w:r w:rsidRPr="00891304">
        <w:rPr>
          <w:rFonts w:ascii="Arial" w:hAnsi="Arial" w:cs="Arial"/>
          <w:bCs/>
          <w:iCs/>
          <w:szCs w:val="20"/>
          <w:lang w:val="en-GB"/>
        </w:rPr>
        <w:t>the Goods are of the quality, quantity and description required in the Invitation to Tender and the Contract documents;</w:t>
      </w:r>
    </w:p>
    <w:p w14:paraId="6A9533BB" w14:textId="77777777" w:rsidR="00474A93" w:rsidRPr="00891304" w:rsidRDefault="00474A93" w:rsidP="00474A93">
      <w:pPr>
        <w:pStyle w:val="Listaszerbekezds"/>
        <w:numPr>
          <w:ilvl w:val="1"/>
          <w:numId w:val="35"/>
        </w:numPr>
        <w:ind w:left="1710"/>
        <w:jc w:val="both"/>
        <w:rPr>
          <w:rFonts w:ascii="Arial" w:hAnsi="Arial" w:cs="Arial"/>
          <w:bCs/>
          <w:iCs/>
          <w:szCs w:val="20"/>
          <w:lang w:val="en-GB"/>
        </w:rPr>
      </w:pPr>
      <w:r w:rsidRPr="00891304">
        <w:rPr>
          <w:rFonts w:ascii="Arial" w:hAnsi="Arial" w:cs="Arial"/>
          <w:bCs/>
          <w:iCs/>
          <w:szCs w:val="20"/>
          <w:lang w:val="en-GB"/>
        </w:rPr>
        <w:t>the Goods are new and unused; and</w:t>
      </w:r>
    </w:p>
    <w:p w14:paraId="78EE8ACF" w14:textId="77777777" w:rsidR="00474A93" w:rsidRPr="00891304" w:rsidRDefault="00474A93" w:rsidP="00474A93">
      <w:pPr>
        <w:pStyle w:val="Listaszerbekezds"/>
        <w:numPr>
          <w:ilvl w:val="1"/>
          <w:numId w:val="35"/>
        </w:numPr>
        <w:ind w:left="1710"/>
        <w:jc w:val="both"/>
        <w:rPr>
          <w:rFonts w:ascii="Arial" w:hAnsi="Arial" w:cs="Arial"/>
          <w:bCs/>
          <w:iCs/>
          <w:szCs w:val="20"/>
          <w:lang w:val="en-GB"/>
        </w:rPr>
      </w:pPr>
      <w:r w:rsidRPr="00891304">
        <w:rPr>
          <w:rFonts w:ascii="Arial" w:hAnsi="Arial" w:cs="Arial"/>
          <w:bCs/>
          <w:iCs/>
          <w:szCs w:val="20"/>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72502D65" w14:textId="77777777" w:rsidR="00474A93" w:rsidRDefault="00474A93" w:rsidP="00474A93">
      <w:pPr>
        <w:ind w:left="1304"/>
        <w:jc w:val="both"/>
        <w:rPr>
          <w:rFonts w:ascii="Arial" w:hAnsi="Arial" w:cs="Arial"/>
          <w:bCs/>
          <w:iCs/>
          <w:szCs w:val="20"/>
          <w:lang w:val="en-GB"/>
        </w:rPr>
      </w:pPr>
    </w:p>
    <w:p w14:paraId="08EA61D3" w14:textId="77777777" w:rsidR="00474A93" w:rsidRPr="00F140DF" w:rsidRDefault="00474A93" w:rsidP="00474A93">
      <w:pPr>
        <w:ind w:left="1304"/>
        <w:jc w:val="both"/>
        <w:rPr>
          <w:rFonts w:ascii="Arial" w:hAnsi="Arial" w:cs="Arial"/>
          <w:szCs w:val="20"/>
          <w:lang w:val="en-GB"/>
        </w:rPr>
      </w:pPr>
      <w:r>
        <w:rPr>
          <w:rFonts w:ascii="Arial" w:hAnsi="Arial" w:cs="Arial"/>
          <w:szCs w:val="20"/>
          <w:lang w:val="en-GB"/>
        </w:rPr>
        <w:t>The title to the supplies shall vest on the Contracting Authority.</w:t>
      </w:r>
    </w:p>
    <w:p w14:paraId="22B77EF2" w14:textId="77777777" w:rsidR="00474A93" w:rsidRDefault="00474A93" w:rsidP="00474A93">
      <w:pPr>
        <w:jc w:val="both"/>
        <w:rPr>
          <w:rFonts w:ascii="Arial" w:hAnsi="Arial" w:cs="Arial"/>
          <w:b/>
          <w:szCs w:val="20"/>
          <w:lang w:val="en-GB"/>
        </w:rPr>
      </w:pPr>
    </w:p>
    <w:p w14:paraId="748DD297" w14:textId="77777777" w:rsidR="00474A93" w:rsidRDefault="00474A93" w:rsidP="00474A93">
      <w:pPr>
        <w:jc w:val="both"/>
        <w:rPr>
          <w:rFonts w:ascii="Arial" w:hAnsi="Arial" w:cs="Arial"/>
          <w:b/>
          <w:szCs w:val="20"/>
          <w:lang w:val="en-GB"/>
        </w:rPr>
      </w:pPr>
    </w:p>
    <w:p w14:paraId="7FD4F266" w14:textId="77777777" w:rsidR="00474A93" w:rsidRDefault="00474A93" w:rsidP="00474A93">
      <w:pPr>
        <w:jc w:val="both"/>
        <w:rPr>
          <w:rFonts w:ascii="Arial" w:hAnsi="Arial" w:cs="Arial"/>
          <w:b/>
          <w:szCs w:val="20"/>
          <w:lang w:val="en-GB"/>
        </w:rPr>
      </w:pPr>
    </w:p>
    <w:p w14:paraId="27642386" w14:textId="77777777" w:rsidR="00474A93" w:rsidRDefault="00474A93" w:rsidP="00474A93">
      <w:pPr>
        <w:jc w:val="both"/>
        <w:rPr>
          <w:rFonts w:ascii="Arial" w:hAnsi="Arial" w:cs="Arial"/>
          <w:b/>
          <w:szCs w:val="20"/>
          <w:lang w:val="en-GB"/>
        </w:rPr>
      </w:pPr>
    </w:p>
    <w:p w14:paraId="47B397E2" w14:textId="77777777" w:rsidR="00474A93" w:rsidRPr="00F140DF" w:rsidRDefault="00474A93" w:rsidP="00474A93">
      <w:pPr>
        <w:jc w:val="both"/>
        <w:rPr>
          <w:rFonts w:ascii="Arial" w:hAnsi="Arial" w:cs="Arial"/>
          <w:b/>
          <w:szCs w:val="20"/>
          <w:lang w:val="en-GB"/>
        </w:rPr>
      </w:pPr>
    </w:p>
    <w:p w14:paraId="4FD68886" w14:textId="77777777" w:rsidR="00474A93" w:rsidRPr="00F140DF" w:rsidRDefault="00474A93" w:rsidP="00474A93">
      <w:pPr>
        <w:jc w:val="both"/>
        <w:rPr>
          <w:rFonts w:ascii="Arial" w:hAnsi="Arial" w:cs="Arial"/>
          <w:b/>
          <w:szCs w:val="20"/>
          <w:lang w:val="en-GB"/>
        </w:rPr>
      </w:pPr>
    </w:p>
    <w:p w14:paraId="74406B32" w14:textId="77777777" w:rsidR="00474A93" w:rsidRPr="0084646F" w:rsidRDefault="00474A93" w:rsidP="00474A93">
      <w:pPr>
        <w:pStyle w:val="Listaszerbekezds"/>
        <w:numPr>
          <w:ilvl w:val="0"/>
          <w:numId w:val="8"/>
        </w:numPr>
        <w:jc w:val="both"/>
        <w:outlineLvl w:val="1"/>
        <w:rPr>
          <w:rFonts w:ascii="Arial" w:hAnsi="Arial" w:cs="Arial"/>
          <w:b/>
          <w:szCs w:val="20"/>
          <w:lang w:val="en-GB"/>
        </w:rPr>
      </w:pPr>
      <w:r w:rsidRPr="0084646F">
        <w:rPr>
          <w:rFonts w:ascii="Arial" w:hAnsi="Arial" w:cs="Arial"/>
          <w:b/>
          <w:szCs w:val="20"/>
          <w:lang w:val="en-GB"/>
        </w:rPr>
        <w:t xml:space="preserve">Delivery </w:t>
      </w:r>
    </w:p>
    <w:p w14:paraId="665D5A4B" w14:textId="518C0D6E" w:rsidR="00474A93" w:rsidRDefault="00474A93" w:rsidP="00474A93">
      <w:pPr>
        <w:rPr>
          <w:rFonts w:ascii="Arial" w:hAnsi="Arial" w:cs="Arial"/>
          <w:szCs w:val="20"/>
        </w:rPr>
      </w:pPr>
      <w:r w:rsidRPr="00F140DF">
        <w:rPr>
          <w:rFonts w:ascii="Arial" w:hAnsi="Arial" w:cs="Arial"/>
          <w:szCs w:val="20"/>
          <w:lang w:val="en-GB"/>
        </w:rPr>
        <w:t xml:space="preserve">The supplies shall be delivered </w:t>
      </w:r>
      <w:r>
        <w:rPr>
          <w:rFonts w:ascii="Arial" w:hAnsi="Arial" w:cs="Arial"/>
          <w:szCs w:val="20"/>
        </w:rPr>
        <w:t xml:space="preserve">by </w:t>
      </w:r>
      <w:r w:rsidR="00DF1525">
        <w:rPr>
          <w:rFonts w:ascii="Arial" w:hAnsi="Arial" w:cs="Arial"/>
          <w:szCs w:val="20"/>
        </w:rPr>
        <w:t xml:space="preserve">the address indicated in Annex 4 </w:t>
      </w:r>
      <w:r>
        <w:rPr>
          <w:rFonts w:ascii="Arial" w:hAnsi="Arial" w:cs="Arial"/>
          <w:szCs w:val="20"/>
        </w:rPr>
        <w:t>List of addresses:</w:t>
      </w:r>
    </w:p>
    <w:p w14:paraId="265DD646" w14:textId="77777777" w:rsidR="00474A93" w:rsidRPr="00A575C8" w:rsidRDefault="00474A93" w:rsidP="00474A93">
      <w:pPr>
        <w:rPr>
          <w:rFonts w:ascii="Arial" w:hAnsi="Arial" w:cs="Arial"/>
          <w:szCs w:val="20"/>
        </w:rPr>
      </w:pPr>
    </w:p>
    <w:p w14:paraId="2EA260AC" w14:textId="77777777" w:rsidR="00474A93" w:rsidRPr="00232122" w:rsidRDefault="00474A93" w:rsidP="00474A93">
      <w:pPr>
        <w:ind w:left="1304"/>
        <w:jc w:val="both"/>
        <w:rPr>
          <w:rFonts w:ascii="Arial" w:hAnsi="Arial" w:cs="Arial"/>
          <w:szCs w:val="20"/>
          <w:lang w:val="en-US"/>
        </w:rPr>
      </w:pPr>
    </w:p>
    <w:p w14:paraId="26638040" w14:textId="77777777" w:rsidR="00474A93" w:rsidRPr="00F140DF" w:rsidRDefault="00474A93" w:rsidP="00474A93">
      <w:pPr>
        <w:ind w:left="1304"/>
        <w:jc w:val="both"/>
        <w:rPr>
          <w:rFonts w:ascii="Arial" w:hAnsi="Arial" w:cs="Arial"/>
          <w:szCs w:val="20"/>
          <w:lang w:val="en-GB"/>
        </w:rPr>
      </w:pPr>
      <w:r w:rsidRPr="00F140DF">
        <w:rPr>
          <w:rFonts w:ascii="Arial" w:hAnsi="Arial" w:cs="Arial"/>
          <w:szCs w:val="20"/>
          <w:lang w:val="en-GB"/>
        </w:rPr>
        <w:t xml:space="preserve">The place of acceptance of the supplies shall be at the delivery place. </w:t>
      </w:r>
    </w:p>
    <w:p w14:paraId="523BE1F4" w14:textId="77777777" w:rsidR="00474A93" w:rsidRPr="00F140DF" w:rsidRDefault="00474A93" w:rsidP="00474A93">
      <w:pPr>
        <w:ind w:left="1304"/>
        <w:jc w:val="both"/>
        <w:rPr>
          <w:rFonts w:ascii="Arial" w:hAnsi="Arial" w:cs="Arial"/>
          <w:szCs w:val="20"/>
          <w:lang w:val="en-GB"/>
        </w:rPr>
      </w:pPr>
    </w:p>
    <w:p w14:paraId="17DE0004" w14:textId="77777777" w:rsidR="00474A93" w:rsidRPr="005F66BD" w:rsidRDefault="00474A93" w:rsidP="00474A93">
      <w:pPr>
        <w:pStyle w:val="Listaszerbekezds"/>
        <w:numPr>
          <w:ilvl w:val="0"/>
          <w:numId w:val="8"/>
        </w:numPr>
        <w:jc w:val="both"/>
        <w:outlineLvl w:val="1"/>
        <w:rPr>
          <w:rFonts w:ascii="Arial" w:hAnsi="Arial" w:cs="Arial"/>
          <w:b/>
          <w:szCs w:val="20"/>
          <w:lang w:val="en-GB"/>
        </w:rPr>
      </w:pPr>
      <w:r w:rsidRPr="005F66BD">
        <w:rPr>
          <w:rFonts w:ascii="Arial" w:hAnsi="Arial" w:cs="Arial"/>
          <w:b/>
          <w:szCs w:val="20"/>
          <w:lang w:val="en-GB"/>
        </w:rPr>
        <w:t>Origin:</w:t>
      </w:r>
    </w:p>
    <w:p w14:paraId="3AB35805" w14:textId="77777777" w:rsidR="00474A93" w:rsidRPr="005F66BD" w:rsidRDefault="00474A93" w:rsidP="00474A93">
      <w:pPr>
        <w:ind w:left="1304"/>
        <w:jc w:val="both"/>
        <w:rPr>
          <w:rFonts w:ascii="Arial" w:hAnsi="Arial" w:cs="Arial"/>
          <w:szCs w:val="20"/>
          <w:lang w:val="en-GB"/>
        </w:rPr>
      </w:pPr>
      <w:r w:rsidRPr="005F66BD">
        <w:rPr>
          <w:rFonts w:ascii="Arial" w:hAnsi="Arial" w:cs="Arial"/>
          <w:szCs w:val="20"/>
          <w:lang w:val="en-GB"/>
        </w:rPr>
        <w:t xml:space="preserve">A Certificate of Origin for the supplies must be provided by the Contractor. </w:t>
      </w:r>
    </w:p>
    <w:p w14:paraId="0D4484FF" w14:textId="77777777" w:rsidR="00474A93" w:rsidRPr="00F140DF" w:rsidRDefault="00474A93" w:rsidP="00474A93">
      <w:pPr>
        <w:jc w:val="both"/>
        <w:rPr>
          <w:rFonts w:ascii="Arial" w:hAnsi="Arial" w:cs="Arial"/>
          <w:szCs w:val="20"/>
          <w:lang w:val="en-GB"/>
        </w:rPr>
      </w:pPr>
    </w:p>
    <w:p w14:paraId="18AEE190" w14:textId="77777777" w:rsidR="00474A93" w:rsidRPr="00F140DF" w:rsidRDefault="00474A93" w:rsidP="00474A93">
      <w:pPr>
        <w:pStyle w:val="Listaszerbekezds"/>
        <w:numPr>
          <w:ilvl w:val="0"/>
          <w:numId w:val="8"/>
        </w:numPr>
        <w:jc w:val="both"/>
        <w:outlineLvl w:val="1"/>
        <w:rPr>
          <w:rFonts w:ascii="Arial" w:hAnsi="Arial" w:cs="Arial"/>
          <w:b/>
          <w:szCs w:val="20"/>
          <w:lang w:val="en-GB"/>
        </w:rPr>
      </w:pPr>
      <w:r w:rsidRPr="00F140DF">
        <w:rPr>
          <w:rFonts w:ascii="Arial" w:hAnsi="Arial" w:cs="Arial"/>
          <w:b/>
          <w:szCs w:val="20"/>
          <w:lang w:val="en-GB"/>
        </w:rPr>
        <w:t>Shipping &amp; packing requirements</w:t>
      </w:r>
    </w:p>
    <w:p w14:paraId="08100A43" w14:textId="77777777" w:rsidR="00474A93" w:rsidRPr="00F140DF" w:rsidRDefault="00474A93" w:rsidP="00474A93">
      <w:pPr>
        <w:jc w:val="both"/>
        <w:rPr>
          <w:rFonts w:ascii="Arial" w:hAnsi="Arial" w:cs="Arial"/>
          <w:b/>
          <w:szCs w:val="20"/>
          <w:lang w:val="en-GB"/>
        </w:rPr>
      </w:pPr>
    </w:p>
    <w:p w14:paraId="6A66619D" w14:textId="77777777" w:rsidR="00474A93" w:rsidRPr="00F140DF" w:rsidRDefault="00474A93" w:rsidP="00474A93">
      <w:pPr>
        <w:ind w:firstLine="1304"/>
        <w:jc w:val="both"/>
        <w:rPr>
          <w:rFonts w:ascii="Arial" w:hAnsi="Arial" w:cs="Arial"/>
          <w:b/>
          <w:szCs w:val="20"/>
          <w:lang w:val="en-GB"/>
        </w:rPr>
      </w:pPr>
      <w:r w:rsidRPr="00F140DF">
        <w:rPr>
          <w:rFonts w:ascii="Arial" w:hAnsi="Arial" w:cs="Arial"/>
          <w:b/>
          <w:szCs w:val="20"/>
          <w:lang w:val="en-GB"/>
        </w:rPr>
        <w:t>Partial shipment:</w:t>
      </w:r>
    </w:p>
    <w:p w14:paraId="74BBA37E" w14:textId="77777777" w:rsidR="00474A93" w:rsidRPr="00F140DF" w:rsidRDefault="00474A93" w:rsidP="00474A93">
      <w:pPr>
        <w:ind w:firstLine="1304"/>
        <w:jc w:val="both"/>
        <w:rPr>
          <w:rFonts w:ascii="Arial" w:hAnsi="Arial" w:cs="Arial"/>
          <w:b/>
          <w:i/>
          <w:szCs w:val="20"/>
          <w:lang w:val="en-GB"/>
        </w:rPr>
      </w:pPr>
      <w:r w:rsidRPr="00F140DF">
        <w:rPr>
          <w:rFonts w:ascii="Arial" w:hAnsi="Arial" w:cs="Arial"/>
          <w:szCs w:val="20"/>
          <w:lang w:val="en-GB"/>
        </w:rPr>
        <w:t>Partial shipment is</w:t>
      </w:r>
      <w:r>
        <w:rPr>
          <w:rFonts w:ascii="Arial" w:hAnsi="Arial" w:cs="Arial"/>
          <w:szCs w:val="20"/>
          <w:lang w:val="en-GB"/>
        </w:rPr>
        <w:t xml:space="preserve"> </w:t>
      </w:r>
      <w:r w:rsidRPr="00F140DF">
        <w:rPr>
          <w:rFonts w:ascii="Arial" w:hAnsi="Arial" w:cs="Arial"/>
          <w:szCs w:val="20"/>
          <w:lang w:val="en-GB"/>
        </w:rPr>
        <w:t>allowed</w:t>
      </w:r>
      <w:r>
        <w:rPr>
          <w:rFonts w:ascii="Arial" w:hAnsi="Arial" w:cs="Arial"/>
          <w:szCs w:val="20"/>
          <w:lang w:val="en-GB"/>
        </w:rPr>
        <w:t>.</w:t>
      </w:r>
    </w:p>
    <w:p w14:paraId="5D7C0259" w14:textId="77777777" w:rsidR="00474A93" w:rsidRPr="00F140DF" w:rsidRDefault="00474A93" w:rsidP="00474A93">
      <w:pPr>
        <w:jc w:val="both"/>
        <w:rPr>
          <w:rFonts w:ascii="Arial" w:hAnsi="Arial" w:cs="Arial"/>
          <w:color w:val="FF0000"/>
          <w:szCs w:val="20"/>
          <w:lang w:val="en-GB"/>
        </w:rPr>
      </w:pPr>
    </w:p>
    <w:p w14:paraId="7724A008" w14:textId="67E36328" w:rsidR="00474A93" w:rsidRPr="009D1F23" w:rsidRDefault="00474A93" w:rsidP="00474A93">
      <w:pPr>
        <w:jc w:val="both"/>
        <w:rPr>
          <w:rFonts w:ascii="Arial" w:hAnsi="Arial" w:cs="Arial"/>
          <w:b/>
          <w:bCs/>
          <w:szCs w:val="20"/>
          <w:lang w:val="en-GB"/>
        </w:rPr>
      </w:pPr>
      <w:r>
        <w:rPr>
          <w:rFonts w:ascii="Arial" w:hAnsi="Arial" w:cs="Arial"/>
          <w:b/>
          <w:szCs w:val="20"/>
          <w:lang w:val="en-GB"/>
        </w:rPr>
        <w:tab/>
      </w:r>
    </w:p>
    <w:p w14:paraId="531C53B5" w14:textId="77777777" w:rsidR="00474A93" w:rsidRPr="009D1F23" w:rsidRDefault="00474A93" w:rsidP="00474A93">
      <w:pPr>
        <w:jc w:val="both"/>
        <w:rPr>
          <w:rFonts w:ascii="Arial" w:hAnsi="Arial" w:cs="Arial"/>
          <w:b/>
          <w:bCs/>
          <w:szCs w:val="20"/>
          <w:lang w:val="en-GB"/>
        </w:rPr>
      </w:pPr>
      <w:r w:rsidRPr="009D1F23">
        <w:rPr>
          <w:rFonts w:ascii="Arial" w:hAnsi="Arial" w:cs="Arial"/>
          <w:b/>
          <w:bCs/>
          <w:szCs w:val="20"/>
          <w:lang w:val="en-GB"/>
        </w:rPr>
        <w:tab/>
        <w:t>Consignee:</w:t>
      </w:r>
    </w:p>
    <w:p w14:paraId="6D793352" w14:textId="77777777" w:rsidR="005C5FD9" w:rsidRPr="005C5FD9" w:rsidRDefault="005C5FD9" w:rsidP="00474A93">
      <w:pPr>
        <w:jc w:val="both"/>
        <w:rPr>
          <w:rFonts w:ascii="Arial" w:hAnsi="Arial" w:cs="Arial"/>
          <w:szCs w:val="20"/>
          <w:lang w:val="en-GB"/>
        </w:rPr>
      </w:pPr>
    </w:p>
    <w:p w14:paraId="29B78336" w14:textId="77777777" w:rsidR="00474A93" w:rsidRPr="00F140DF" w:rsidRDefault="00474A93" w:rsidP="00474A93">
      <w:pPr>
        <w:jc w:val="both"/>
        <w:rPr>
          <w:rFonts w:ascii="Arial" w:hAnsi="Arial" w:cs="Arial"/>
          <w:szCs w:val="20"/>
          <w:lang w:val="en-GB"/>
        </w:rPr>
      </w:pPr>
      <w:r>
        <w:rPr>
          <w:rFonts w:ascii="Arial" w:hAnsi="Arial" w:cs="Arial"/>
          <w:szCs w:val="20"/>
          <w:lang w:val="en-GB"/>
        </w:rPr>
        <w:tab/>
      </w:r>
      <w:r w:rsidRPr="00F140DF">
        <w:rPr>
          <w:rFonts w:ascii="Arial" w:hAnsi="Arial" w:cs="Arial"/>
          <w:szCs w:val="20"/>
          <w:lang w:val="en-GB"/>
        </w:rPr>
        <w:t xml:space="preserve">Contract no: </w:t>
      </w:r>
    </w:p>
    <w:p w14:paraId="003189CF" w14:textId="77777777" w:rsidR="00474A93" w:rsidRPr="00F140DF" w:rsidRDefault="00474A93" w:rsidP="00474A93">
      <w:pPr>
        <w:jc w:val="both"/>
        <w:rPr>
          <w:rFonts w:ascii="Arial" w:hAnsi="Arial" w:cs="Arial"/>
          <w:szCs w:val="20"/>
          <w:lang w:val="en-GB"/>
        </w:rPr>
      </w:pPr>
      <w:r>
        <w:rPr>
          <w:rFonts w:ascii="Arial" w:hAnsi="Arial" w:cs="Arial"/>
          <w:szCs w:val="20"/>
          <w:lang w:val="en-GB"/>
        </w:rPr>
        <w:tab/>
      </w:r>
      <w:r w:rsidRPr="00F140DF">
        <w:rPr>
          <w:rFonts w:ascii="Arial" w:hAnsi="Arial" w:cs="Arial"/>
          <w:szCs w:val="20"/>
          <w:highlight w:val="yellow"/>
          <w:lang w:val="en-GB"/>
        </w:rPr>
        <w:t>&lt;Insert contract no&gt;</w:t>
      </w:r>
    </w:p>
    <w:p w14:paraId="07807FDA" w14:textId="77777777" w:rsidR="00474A93" w:rsidRPr="00F140DF" w:rsidRDefault="00474A93" w:rsidP="00474A93">
      <w:pPr>
        <w:jc w:val="both"/>
        <w:rPr>
          <w:rFonts w:ascii="Arial" w:hAnsi="Arial" w:cs="Arial"/>
          <w:szCs w:val="20"/>
          <w:lang w:val="en-GB"/>
        </w:rPr>
      </w:pPr>
    </w:p>
    <w:p w14:paraId="398CFFEA" w14:textId="77777777" w:rsidR="00474A93" w:rsidRPr="00F140DF" w:rsidRDefault="00474A93" w:rsidP="00474A93">
      <w:pPr>
        <w:jc w:val="both"/>
        <w:rPr>
          <w:rFonts w:ascii="Arial" w:hAnsi="Arial" w:cs="Arial"/>
          <w:szCs w:val="20"/>
          <w:lang w:val="en-GB"/>
        </w:rPr>
      </w:pPr>
    </w:p>
    <w:p w14:paraId="71427904" w14:textId="77777777" w:rsidR="00474A93" w:rsidRPr="00F140DF" w:rsidRDefault="00474A93" w:rsidP="00474A93">
      <w:pPr>
        <w:jc w:val="both"/>
        <w:rPr>
          <w:rFonts w:ascii="Arial" w:hAnsi="Arial" w:cs="Arial"/>
          <w:b/>
          <w:szCs w:val="20"/>
          <w:lang w:val="en-GB"/>
        </w:rPr>
      </w:pPr>
      <w:r>
        <w:rPr>
          <w:rFonts w:ascii="Arial" w:hAnsi="Arial" w:cs="Arial"/>
          <w:b/>
          <w:szCs w:val="20"/>
          <w:lang w:val="en-GB"/>
        </w:rPr>
        <w:tab/>
      </w:r>
      <w:r w:rsidRPr="00F140DF">
        <w:rPr>
          <w:rFonts w:ascii="Arial" w:hAnsi="Arial" w:cs="Arial"/>
          <w:b/>
          <w:szCs w:val="20"/>
          <w:lang w:val="en-GB"/>
        </w:rPr>
        <w:t>Endorsement of shipping documents</w:t>
      </w:r>
    </w:p>
    <w:p w14:paraId="1E297375" w14:textId="77777777" w:rsidR="00474A93" w:rsidRPr="00F140DF" w:rsidRDefault="00474A93" w:rsidP="00474A93">
      <w:pPr>
        <w:jc w:val="both"/>
        <w:rPr>
          <w:rFonts w:ascii="Arial" w:hAnsi="Arial" w:cs="Arial"/>
          <w:szCs w:val="20"/>
          <w:lang w:val="en-GB"/>
        </w:rPr>
      </w:pPr>
      <w:r>
        <w:rPr>
          <w:rFonts w:ascii="Arial" w:hAnsi="Arial" w:cs="Arial"/>
          <w:szCs w:val="20"/>
          <w:lang w:val="en-GB"/>
        </w:rPr>
        <w:tab/>
        <w:t>Required</w:t>
      </w:r>
      <w:r w:rsidRPr="00F140DF">
        <w:rPr>
          <w:rFonts w:ascii="Arial" w:hAnsi="Arial" w:cs="Arial"/>
          <w:szCs w:val="20"/>
          <w:lang w:val="en-GB"/>
        </w:rPr>
        <w:t xml:space="preserve"> </w:t>
      </w:r>
    </w:p>
    <w:p w14:paraId="373F23A6" w14:textId="77777777" w:rsidR="00474A93" w:rsidRPr="007913D8" w:rsidRDefault="00474A93" w:rsidP="00474A93">
      <w:pPr>
        <w:jc w:val="both"/>
        <w:rPr>
          <w:rFonts w:ascii="Arial" w:hAnsi="Arial" w:cs="Arial"/>
          <w:b/>
          <w:bCs/>
          <w:i/>
          <w:iCs/>
          <w:szCs w:val="20"/>
          <w:lang w:val="en-GB"/>
        </w:rPr>
      </w:pPr>
      <w:r>
        <w:rPr>
          <w:rFonts w:ascii="Arial" w:hAnsi="Arial" w:cs="Arial"/>
          <w:color w:val="FF0000"/>
          <w:szCs w:val="20"/>
          <w:lang w:val="en-GB"/>
        </w:rPr>
        <w:t xml:space="preserve">                        </w:t>
      </w:r>
      <w:r w:rsidRPr="007913D8">
        <w:rPr>
          <w:rFonts w:ascii="Arial" w:hAnsi="Arial" w:cs="Arial"/>
          <w:b/>
          <w:bCs/>
          <w:i/>
          <w:iCs/>
          <w:szCs w:val="20"/>
          <w:lang w:val="en-GB"/>
        </w:rPr>
        <w:t>Shipping documents:</w:t>
      </w:r>
    </w:p>
    <w:p w14:paraId="0C477079" w14:textId="77777777" w:rsidR="00474A93" w:rsidRPr="00F140DF" w:rsidRDefault="00474A93" w:rsidP="00474A93">
      <w:pPr>
        <w:ind w:left="1304"/>
        <w:jc w:val="both"/>
        <w:rPr>
          <w:rFonts w:ascii="Arial" w:hAnsi="Arial" w:cs="Arial"/>
          <w:szCs w:val="20"/>
          <w:lang w:val="en-GB"/>
        </w:rPr>
      </w:pPr>
      <w:r w:rsidRPr="00F140DF">
        <w:rPr>
          <w:rFonts w:ascii="Arial" w:hAnsi="Arial" w:cs="Arial"/>
          <w:szCs w:val="20"/>
          <w:lang w:val="en-GB"/>
        </w:rPr>
        <w:t xml:space="preserve">The following documents shall be enclosed with the shipment: </w:t>
      </w:r>
    </w:p>
    <w:p w14:paraId="2BB28B47" w14:textId="77777777" w:rsidR="00474A93" w:rsidRPr="00F140DF" w:rsidRDefault="00474A93" w:rsidP="00474A93">
      <w:pPr>
        <w:ind w:left="1304"/>
        <w:jc w:val="both"/>
        <w:rPr>
          <w:rFonts w:ascii="Arial" w:hAnsi="Arial" w:cs="Arial"/>
          <w:szCs w:val="20"/>
          <w:lang w:val="en-GB"/>
        </w:rPr>
      </w:pPr>
      <w:r w:rsidRPr="001D6129">
        <w:rPr>
          <w:rFonts w:ascii="Arial" w:hAnsi="Arial" w:cs="Arial"/>
          <w:szCs w:val="20"/>
          <w:lang w:val="en-GB"/>
        </w:rPr>
        <w:t>Packing list, Invoice, waybill</w:t>
      </w:r>
      <w:r>
        <w:rPr>
          <w:rFonts w:ascii="Arial" w:hAnsi="Arial" w:cs="Arial"/>
          <w:szCs w:val="20"/>
          <w:lang w:val="en-GB"/>
        </w:rPr>
        <w:t>.</w:t>
      </w:r>
    </w:p>
    <w:p w14:paraId="7B95FAE8" w14:textId="77777777" w:rsidR="00474A93" w:rsidRPr="00F140DF" w:rsidRDefault="00474A93" w:rsidP="00474A93">
      <w:pPr>
        <w:jc w:val="both"/>
        <w:rPr>
          <w:rFonts w:ascii="Arial" w:hAnsi="Arial" w:cs="Arial"/>
          <w:b/>
          <w:szCs w:val="20"/>
          <w:lang w:val="en-GB"/>
        </w:rPr>
      </w:pPr>
      <w:r w:rsidRPr="00F140DF">
        <w:rPr>
          <w:rFonts w:ascii="Arial" w:hAnsi="Arial" w:cs="Arial"/>
          <w:b/>
          <w:szCs w:val="20"/>
          <w:lang w:val="en-GB"/>
        </w:rPr>
        <w:tab/>
      </w:r>
      <w:r w:rsidRPr="00F140DF">
        <w:rPr>
          <w:rFonts w:ascii="Arial" w:hAnsi="Arial" w:cs="Arial"/>
          <w:b/>
          <w:szCs w:val="20"/>
          <w:lang w:val="en-GB"/>
        </w:rPr>
        <w:tab/>
      </w:r>
      <w:r w:rsidRPr="00F140DF">
        <w:rPr>
          <w:rFonts w:ascii="Arial" w:hAnsi="Arial" w:cs="Arial"/>
          <w:b/>
          <w:szCs w:val="20"/>
          <w:lang w:val="en-GB"/>
        </w:rPr>
        <w:tab/>
      </w:r>
    </w:p>
    <w:p w14:paraId="43C7877F" w14:textId="77777777" w:rsidR="00474A93" w:rsidRPr="00F140DF" w:rsidRDefault="00474A93" w:rsidP="00474A93">
      <w:pPr>
        <w:jc w:val="both"/>
        <w:rPr>
          <w:rFonts w:ascii="Arial" w:hAnsi="Arial" w:cs="Arial"/>
          <w:b/>
          <w:szCs w:val="20"/>
          <w:lang w:val="en-GB"/>
        </w:rPr>
      </w:pPr>
      <w:r>
        <w:rPr>
          <w:rFonts w:ascii="Arial" w:hAnsi="Arial" w:cs="Arial"/>
          <w:b/>
          <w:szCs w:val="20"/>
          <w:lang w:val="en-GB"/>
        </w:rPr>
        <w:tab/>
      </w:r>
      <w:r w:rsidRPr="00F140DF">
        <w:rPr>
          <w:rFonts w:ascii="Arial" w:hAnsi="Arial" w:cs="Arial"/>
          <w:b/>
          <w:szCs w:val="20"/>
          <w:lang w:val="en-GB"/>
        </w:rPr>
        <w:t>Mailing of shipping documents:</w:t>
      </w:r>
    </w:p>
    <w:p w14:paraId="58A5FEA8" w14:textId="3628277B" w:rsidR="00474A93" w:rsidRPr="00F140DF" w:rsidRDefault="00474A93" w:rsidP="008C7BDC">
      <w:pPr>
        <w:ind w:left="1304"/>
        <w:jc w:val="both"/>
        <w:rPr>
          <w:rFonts w:ascii="Arial" w:hAnsi="Arial" w:cs="Arial"/>
          <w:lang w:val="en-GB"/>
        </w:rPr>
      </w:pPr>
      <w:r w:rsidRPr="00F140DF">
        <w:rPr>
          <w:rFonts w:ascii="Arial" w:hAnsi="Arial" w:cs="Arial"/>
          <w:szCs w:val="20"/>
          <w:lang w:val="en-GB"/>
        </w:rPr>
        <w:t>T</w:t>
      </w:r>
      <w:r w:rsidRPr="00F140DF">
        <w:rPr>
          <w:rFonts w:ascii="Arial" w:hAnsi="Arial" w:cs="Arial"/>
          <w:lang w:val="en-GB"/>
        </w:rPr>
        <w:t xml:space="preserve">he following documents shall be sent immediately when available by express courier to </w:t>
      </w:r>
      <w:r w:rsidR="00096885">
        <w:rPr>
          <w:rFonts w:ascii="Arial" w:hAnsi="Arial" w:cs="Arial"/>
          <w:lang w:val="en-GB"/>
        </w:rPr>
        <w:t>HIA</w:t>
      </w:r>
      <w:r>
        <w:rPr>
          <w:rFonts w:ascii="Arial" w:hAnsi="Arial" w:cs="Arial"/>
          <w:lang w:val="en-GB"/>
        </w:rPr>
        <w:t xml:space="preserve"> </w:t>
      </w:r>
      <w:r w:rsidRPr="00C92B64">
        <w:rPr>
          <w:rFonts w:ascii="Arial" w:hAnsi="Arial" w:cs="Arial"/>
          <w:lang w:val="en-GB"/>
        </w:rPr>
        <w:t>Kyiv office (</w:t>
      </w:r>
      <w:r w:rsidR="008C7BDC">
        <w:rPr>
          <w:rFonts w:ascii="Arial" w:hAnsi="Arial" w:cs="Arial"/>
        </w:rPr>
        <w:t xml:space="preserve">UA, Kyiv, </w:t>
      </w:r>
      <w:r w:rsidR="008C7BDC" w:rsidRPr="008C7BDC">
        <w:rPr>
          <w:rFonts w:ascii="Arial" w:hAnsi="Arial" w:cs="Arial"/>
        </w:rPr>
        <w:t>Hryhoriya Skovorody str., 17V, 02000</w:t>
      </w:r>
      <w:r>
        <w:rPr>
          <w:rFonts w:ascii="Arial" w:hAnsi="Arial" w:cs="Arial"/>
        </w:rPr>
        <w:t>.</w:t>
      </w:r>
      <w:r w:rsidRPr="00C92B64">
        <w:rPr>
          <w:rFonts w:ascii="Arial" w:hAnsi="Arial" w:cs="Arial"/>
          <w:lang w:val="en-GB"/>
        </w:rPr>
        <w:t xml:space="preserve">), </w:t>
      </w:r>
      <w:r w:rsidR="006F4C5A">
        <w:rPr>
          <w:rFonts w:ascii="Arial" w:hAnsi="Arial" w:cs="Arial"/>
          <w:lang w:val="en-GB"/>
        </w:rPr>
        <w:t>recepient</w:t>
      </w:r>
      <w:r w:rsidRPr="00C92B64">
        <w:rPr>
          <w:rFonts w:ascii="Arial" w:hAnsi="Arial" w:cs="Arial"/>
          <w:lang w:val="en-GB"/>
        </w:rPr>
        <w:t xml:space="preserve"> </w:t>
      </w:r>
      <w:r w:rsidR="008C7BDC">
        <w:rPr>
          <w:rFonts w:ascii="Arial" w:hAnsi="Arial" w:cs="Arial"/>
          <w:lang w:val="en-GB"/>
        </w:rPr>
        <w:t>Oleksandr Herasymenko</w:t>
      </w:r>
      <w:r w:rsidRPr="00C92B64">
        <w:rPr>
          <w:rFonts w:ascii="Arial" w:hAnsi="Arial" w:cs="Arial"/>
          <w:lang w:val="en-GB"/>
        </w:rPr>
        <w:t>:</w:t>
      </w:r>
    </w:p>
    <w:p w14:paraId="732765F8" w14:textId="77777777" w:rsidR="00474A93" w:rsidRPr="00F140DF" w:rsidRDefault="00474A93" w:rsidP="00474A93">
      <w:pPr>
        <w:jc w:val="both"/>
        <w:rPr>
          <w:rFonts w:ascii="Arial" w:hAnsi="Arial" w:cs="Arial"/>
          <w:lang w:val="en-GB"/>
        </w:rPr>
      </w:pPr>
    </w:p>
    <w:p w14:paraId="497FCD5C" w14:textId="77777777" w:rsidR="00474A93" w:rsidRPr="00F140DF" w:rsidRDefault="00474A93" w:rsidP="00474A93">
      <w:pPr>
        <w:jc w:val="both"/>
        <w:rPr>
          <w:rFonts w:ascii="Arial" w:hAnsi="Arial" w:cs="Arial"/>
          <w:szCs w:val="20"/>
          <w:lang w:val="en-GB"/>
        </w:rPr>
      </w:pPr>
    </w:p>
    <w:p w14:paraId="46F61C69" w14:textId="77777777" w:rsidR="00474A93" w:rsidRPr="00060B92" w:rsidRDefault="00474A93" w:rsidP="00474A93">
      <w:pPr>
        <w:pStyle w:val="Listaszerbekezds"/>
        <w:numPr>
          <w:ilvl w:val="0"/>
          <w:numId w:val="8"/>
        </w:numPr>
        <w:jc w:val="both"/>
        <w:outlineLvl w:val="1"/>
        <w:rPr>
          <w:rFonts w:ascii="Arial" w:hAnsi="Arial" w:cs="Arial"/>
          <w:b/>
          <w:szCs w:val="20"/>
          <w:lang w:val="en-GB"/>
        </w:rPr>
      </w:pPr>
      <w:r w:rsidRPr="00F140DF">
        <w:rPr>
          <w:rFonts w:ascii="Arial" w:hAnsi="Arial" w:cs="Arial"/>
          <w:b/>
          <w:szCs w:val="20"/>
          <w:lang w:val="en-GB"/>
        </w:rPr>
        <w:t>Price</w:t>
      </w:r>
    </w:p>
    <w:p w14:paraId="6AACC7C0" w14:textId="77777777" w:rsidR="00474A93" w:rsidRPr="00F140DF" w:rsidRDefault="00474A93" w:rsidP="00474A93">
      <w:pPr>
        <w:ind w:left="1304"/>
        <w:jc w:val="both"/>
        <w:rPr>
          <w:rFonts w:ascii="Arial" w:hAnsi="Arial" w:cs="Arial"/>
          <w:szCs w:val="20"/>
          <w:lang w:val="en-GB"/>
        </w:rPr>
      </w:pPr>
      <w:r w:rsidRPr="00F140DF">
        <w:rPr>
          <w:rFonts w:ascii="Arial" w:hAnsi="Arial" w:cs="Arial"/>
          <w:szCs w:val="20"/>
          <w:lang w:val="en-GB"/>
        </w:rPr>
        <w:t xml:space="preserve">The amount of this contract is fixed at </w:t>
      </w:r>
      <w:r w:rsidRPr="003508C1">
        <w:rPr>
          <w:rFonts w:ascii="Arial" w:hAnsi="Arial" w:cs="Arial"/>
          <w:b/>
          <w:bCs/>
          <w:szCs w:val="20"/>
          <w:lang w:val="en-GB"/>
        </w:rPr>
        <w:t xml:space="preserve">UAH </w:t>
      </w:r>
      <w:r w:rsidRPr="00F140DF">
        <w:rPr>
          <w:rFonts w:ascii="Arial" w:hAnsi="Arial" w:cs="Arial"/>
          <w:color w:val="FF0000"/>
          <w:szCs w:val="20"/>
          <w:lang w:val="en-GB"/>
        </w:rPr>
        <w:t xml:space="preserve"> </w:t>
      </w:r>
      <w:r w:rsidRPr="00F140DF">
        <w:rPr>
          <w:rFonts w:ascii="Arial" w:hAnsi="Arial" w:cs="Arial"/>
          <w:szCs w:val="20"/>
          <w:lang w:val="en-GB"/>
        </w:rPr>
        <w:t xml:space="preserve">and is not subject to revision. </w:t>
      </w:r>
      <w:r w:rsidRPr="00E334ED">
        <w:rPr>
          <w:rFonts w:ascii="Arial" w:hAnsi="Arial" w:cs="Arial"/>
          <w:szCs w:val="20"/>
          <w:lang w:val="en-GB"/>
        </w:rPr>
        <w:t>The Price must include all costs related to the delivery of the supplies and the services and no supplementary invoicing or other costs are accepted.</w:t>
      </w:r>
      <w:r>
        <w:rPr>
          <w:rFonts w:ascii="Arial" w:hAnsi="Arial" w:cs="Arial"/>
          <w:lang w:val="en-GB"/>
        </w:rPr>
        <w:t xml:space="preserve"> </w:t>
      </w:r>
      <w:r w:rsidRPr="00F140DF">
        <w:rPr>
          <w:rFonts w:ascii="Arial" w:hAnsi="Arial" w:cs="Arial"/>
          <w:szCs w:val="20"/>
          <w:lang w:val="en-GB"/>
        </w:rPr>
        <w:t>It shall be the sole remuneration owed by the Contracting Authority to the Contractor under the contract</w:t>
      </w:r>
      <w:r>
        <w:rPr>
          <w:rFonts w:ascii="Arial" w:hAnsi="Arial" w:cs="Arial"/>
          <w:szCs w:val="20"/>
          <w:lang w:val="en-GB"/>
        </w:rPr>
        <w:t>.</w:t>
      </w:r>
      <w:r w:rsidRPr="00F140DF">
        <w:rPr>
          <w:rFonts w:ascii="Arial" w:hAnsi="Arial" w:cs="Arial"/>
          <w:szCs w:val="20"/>
          <w:lang w:val="en-GB"/>
        </w:rPr>
        <w:t xml:space="preserve"> </w:t>
      </w:r>
    </w:p>
    <w:p w14:paraId="01780844" w14:textId="77777777" w:rsidR="00474A93" w:rsidRPr="00F140DF" w:rsidRDefault="00474A93" w:rsidP="00474A93">
      <w:pPr>
        <w:jc w:val="both"/>
        <w:rPr>
          <w:rFonts w:ascii="Arial" w:hAnsi="Arial" w:cs="Arial"/>
          <w:szCs w:val="20"/>
          <w:lang w:val="en-GB"/>
        </w:rPr>
      </w:pPr>
      <w:r w:rsidRPr="00F140DF">
        <w:rPr>
          <w:rFonts w:ascii="Arial" w:hAnsi="Arial" w:cs="Arial"/>
          <w:szCs w:val="20"/>
          <w:lang w:val="en-GB"/>
        </w:rPr>
        <w:tab/>
      </w:r>
      <w:r w:rsidRPr="00F140DF">
        <w:rPr>
          <w:rFonts w:ascii="Arial" w:hAnsi="Arial" w:cs="Arial"/>
          <w:szCs w:val="20"/>
          <w:lang w:val="en-GB"/>
        </w:rPr>
        <w:tab/>
      </w:r>
      <w:r w:rsidRPr="00F140DF">
        <w:rPr>
          <w:rFonts w:ascii="Arial" w:hAnsi="Arial" w:cs="Arial"/>
          <w:szCs w:val="20"/>
          <w:lang w:val="en-GB"/>
        </w:rPr>
        <w:tab/>
      </w:r>
      <w:r w:rsidRPr="00F140DF">
        <w:rPr>
          <w:rFonts w:ascii="Arial" w:hAnsi="Arial" w:cs="Arial"/>
          <w:szCs w:val="20"/>
          <w:lang w:val="en-GB"/>
        </w:rPr>
        <w:tab/>
      </w:r>
    </w:p>
    <w:p w14:paraId="74E1C150" w14:textId="77777777" w:rsidR="00474A93" w:rsidRPr="00F140DF" w:rsidRDefault="00474A93" w:rsidP="00474A93">
      <w:pPr>
        <w:pStyle w:val="Listaszerbekezds"/>
        <w:numPr>
          <w:ilvl w:val="0"/>
          <w:numId w:val="8"/>
        </w:numPr>
        <w:jc w:val="both"/>
        <w:outlineLvl w:val="1"/>
        <w:rPr>
          <w:rFonts w:ascii="Arial" w:hAnsi="Arial" w:cs="Arial"/>
          <w:b/>
          <w:szCs w:val="20"/>
          <w:lang w:val="en-GB"/>
        </w:rPr>
      </w:pPr>
      <w:r w:rsidRPr="00F140DF">
        <w:rPr>
          <w:rFonts w:ascii="Arial" w:hAnsi="Arial" w:cs="Arial"/>
          <w:b/>
          <w:szCs w:val="20"/>
          <w:lang w:val="en-GB"/>
        </w:rPr>
        <w:t>Payment</w:t>
      </w:r>
      <w:r>
        <w:rPr>
          <w:rFonts w:ascii="Arial" w:hAnsi="Arial" w:cs="Arial"/>
          <w:b/>
          <w:szCs w:val="20"/>
          <w:lang w:val="en-GB"/>
        </w:rPr>
        <w:t xml:space="preserve"> terms</w:t>
      </w:r>
      <w:r w:rsidRPr="00F140DF">
        <w:rPr>
          <w:rFonts w:ascii="Arial" w:hAnsi="Arial" w:cs="Arial"/>
          <w:b/>
          <w:szCs w:val="20"/>
          <w:lang w:val="en-GB"/>
        </w:rPr>
        <w:t>:</w:t>
      </w:r>
    </w:p>
    <w:p w14:paraId="13C20524" w14:textId="77777777" w:rsidR="00474A93" w:rsidRDefault="00474A93" w:rsidP="00474A93">
      <w:pPr>
        <w:ind w:left="1304"/>
        <w:jc w:val="both"/>
        <w:rPr>
          <w:rFonts w:ascii="Arial" w:hAnsi="Arial" w:cs="Arial"/>
          <w:szCs w:val="20"/>
          <w:lang w:val="en-GB"/>
        </w:rPr>
      </w:pPr>
      <w:r w:rsidRPr="00F140DF">
        <w:rPr>
          <w:rFonts w:ascii="Arial" w:hAnsi="Arial" w:cs="Arial"/>
          <w:szCs w:val="20"/>
          <w:lang w:val="en-GB"/>
        </w:rPr>
        <w:t>Payment shall be made in</w:t>
      </w:r>
      <w:r w:rsidRPr="00EE0AFF">
        <w:rPr>
          <w:rFonts w:ascii="Arial" w:hAnsi="Arial" w:cs="Arial"/>
          <w:b/>
          <w:bCs/>
          <w:szCs w:val="20"/>
          <w:lang w:val="en-GB"/>
        </w:rPr>
        <w:t xml:space="preserve"> UAH</w:t>
      </w:r>
      <w:r>
        <w:rPr>
          <w:rFonts w:ascii="Arial" w:hAnsi="Arial" w:cs="Arial"/>
          <w:szCs w:val="20"/>
          <w:lang w:val="en-GB"/>
        </w:rPr>
        <w:t xml:space="preserve"> </w:t>
      </w:r>
      <w:r w:rsidRPr="00F140DF">
        <w:rPr>
          <w:rFonts w:ascii="Arial" w:hAnsi="Arial" w:cs="Arial"/>
          <w:szCs w:val="20"/>
          <w:lang w:val="en-GB"/>
        </w:rPr>
        <w:t xml:space="preserve"> to the following account:</w:t>
      </w:r>
    </w:p>
    <w:p w14:paraId="154BE476" w14:textId="77777777" w:rsidR="00474A93" w:rsidRPr="00F140DF" w:rsidRDefault="00474A93" w:rsidP="00474A93">
      <w:pPr>
        <w:ind w:left="1304"/>
        <w:jc w:val="both"/>
        <w:rPr>
          <w:rFonts w:ascii="Arial" w:hAnsi="Arial" w:cs="Arial"/>
          <w:szCs w:val="20"/>
          <w:lang w:val="en-GB"/>
        </w:rPr>
      </w:pPr>
      <w:r w:rsidRPr="00170B9D">
        <w:rPr>
          <w:rFonts w:ascii="Arial" w:hAnsi="Arial" w:cs="Arial"/>
          <w:szCs w:val="20"/>
          <w:highlight w:val="yellow"/>
          <w:lang w:val="en-GB"/>
        </w:rPr>
        <w:t>&lt;insert Bank details information&gt;</w:t>
      </w:r>
      <w:r w:rsidRPr="00F140DF">
        <w:rPr>
          <w:rFonts w:ascii="Arial" w:hAnsi="Arial" w:cs="Arial"/>
          <w:szCs w:val="20"/>
          <w:lang w:val="en-GB"/>
        </w:rPr>
        <w:t xml:space="preserve"> </w:t>
      </w:r>
    </w:p>
    <w:p w14:paraId="1B88470E" w14:textId="77777777" w:rsidR="00474A93" w:rsidRPr="00F140DF" w:rsidRDefault="00474A93" w:rsidP="00474A93">
      <w:pPr>
        <w:jc w:val="both"/>
        <w:rPr>
          <w:rFonts w:ascii="Arial" w:hAnsi="Arial" w:cs="Arial"/>
          <w:szCs w:val="20"/>
          <w:lang w:val="en-GB"/>
        </w:rPr>
      </w:pPr>
    </w:p>
    <w:p w14:paraId="561AA2CD" w14:textId="1CF1818B" w:rsidR="00474A93" w:rsidRPr="00F140DF" w:rsidRDefault="00474A93" w:rsidP="00474A93">
      <w:pPr>
        <w:ind w:left="1304"/>
        <w:jc w:val="both"/>
        <w:rPr>
          <w:rFonts w:ascii="Arial" w:hAnsi="Arial" w:cs="Arial"/>
          <w:szCs w:val="20"/>
          <w:lang w:val="en-GB"/>
        </w:rPr>
      </w:pPr>
      <w:r w:rsidRPr="00AB7A25">
        <w:rPr>
          <w:rFonts w:ascii="Arial" w:hAnsi="Arial" w:cs="Arial"/>
          <w:szCs w:val="20"/>
          <w:highlight w:val="yellow"/>
        </w:rPr>
        <w:t>_____</w:t>
      </w:r>
      <w:r w:rsidRPr="00AB7A25">
        <w:rPr>
          <w:rFonts w:ascii="Arial" w:hAnsi="Arial" w:cs="Arial"/>
          <w:szCs w:val="20"/>
          <w:highlight w:val="yellow"/>
          <w:lang w:val="en-GB"/>
        </w:rPr>
        <w:t>%</w:t>
      </w:r>
      <w:r w:rsidRPr="00F140DF">
        <w:rPr>
          <w:rFonts w:ascii="Arial" w:hAnsi="Arial" w:cs="Arial"/>
          <w:szCs w:val="20"/>
          <w:lang w:val="en-GB"/>
        </w:rPr>
        <w:t xml:space="preserve"> Payment will be made by the Contracting Authority </w:t>
      </w:r>
      <w:r>
        <w:rPr>
          <w:rFonts w:ascii="Arial" w:hAnsi="Arial" w:cs="Arial"/>
          <w:szCs w:val="20"/>
          <w:lang w:val="en-GB"/>
        </w:rPr>
        <w:t xml:space="preserve">after signing the contract  </w:t>
      </w:r>
      <w:r w:rsidRPr="00F140DF">
        <w:rPr>
          <w:rFonts w:ascii="Arial" w:hAnsi="Arial" w:cs="Arial"/>
          <w:szCs w:val="20"/>
          <w:lang w:val="en-GB"/>
        </w:rPr>
        <w:t>of supplies and upon receipt of the following documents:</w:t>
      </w:r>
    </w:p>
    <w:p w14:paraId="56E46D96" w14:textId="77777777" w:rsidR="00474A93" w:rsidRPr="00F140DF" w:rsidRDefault="00474A93" w:rsidP="00474A93">
      <w:pPr>
        <w:ind w:left="1304"/>
        <w:jc w:val="both"/>
        <w:rPr>
          <w:rFonts w:ascii="Arial" w:hAnsi="Arial" w:cs="Arial"/>
          <w:szCs w:val="20"/>
          <w:lang w:val="en-GB"/>
        </w:rPr>
      </w:pPr>
    </w:p>
    <w:p w14:paraId="144CE88A" w14:textId="77777777" w:rsidR="00474A93" w:rsidRPr="008A7C75" w:rsidRDefault="00474A93" w:rsidP="00474A93">
      <w:pPr>
        <w:pStyle w:val="Listaszerbekezds"/>
        <w:numPr>
          <w:ilvl w:val="0"/>
          <w:numId w:val="36"/>
        </w:numPr>
        <w:jc w:val="both"/>
        <w:rPr>
          <w:rFonts w:ascii="Arial" w:hAnsi="Arial" w:cs="Arial"/>
          <w:szCs w:val="20"/>
          <w:lang w:val="en-GB"/>
        </w:rPr>
      </w:pPr>
      <w:r w:rsidRPr="008A7C75">
        <w:rPr>
          <w:rFonts w:ascii="Arial" w:hAnsi="Arial" w:cs="Arial"/>
          <w:szCs w:val="20"/>
          <w:lang w:val="en-GB"/>
        </w:rPr>
        <w:t>Invoice (one original).</w:t>
      </w:r>
    </w:p>
    <w:p w14:paraId="6581AFD3" w14:textId="77777777" w:rsidR="00474A93" w:rsidRPr="008A7C75" w:rsidRDefault="00474A93" w:rsidP="00474A93">
      <w:pPr>
        <w:pStyle w:val="Listaszerbekezds"/>
        <w:numPr>
          <w:ilvl w:val="0"/>
          <w:numId w:val="36"/>
        </w:numPr>
        <w:jc w:val="both"/>
        <w:rPr>
          <w:rFonts w:ascii="Arial" w:hAnsi="Arial" w:cs="Arial"/>
          <w:szCs w:val="20"/>
          <w:lang w:val="en-GB"/>
        </w:rPr>
      </w:pPr>
      <w:r w:rsidRPr="008A7C75">
        <w:rPr>
          <w:rFonts w:ascii="Arial" w:hAnsi="Arial" w:cs="Arial"/>
          <w:szCs w:val="20"/>
          <w:lang w:val="en-GB"/>
        </w:rPr>
        <w:t>Packing list (one original).</w:t>
      </w:r>
    </w:p>
    <w:p w14:paraId="3B432C9C" w14:textId="77777777" w:rsidR="00474A93" w:rsidRPr="008A7C75" w:rsidRDefault="00474A93" w:rsidP="00474A93">
      <w:pPr>
        <w:pStyle w:val="Listaszerbekezds"/>
        <w:numPr>
          <w:ilvl w:val="0"/>
          <w:numId w:val="36"/>
        </w:numPr>
        <w:jc w:val="both"/>
        <w:rPr>
          <w:rFonts w:ascii="Arial" w:hAnsi="Arial" w:cs="Arial"/>
          <w:szCs w:val="20"/>
          <w:lang w:val="en-GB"/>
        </w:rPr>
      </w:pPr>
      <w:r w:rsidRPr="008A7C75">
        <w:rPr>
          <w:rFonts w:ascii="Arial" w:hAnsi="Arial" w:cs="Arial"/>
          <w:szCs w:val="20"/>
          <w:lang w:val="en-GB"/>
        </w:rPr>
        <w:t xml:space="preserve">Way bill in (one original) </w:t>
      </w:r>
      <w:r>
        <w:rPr>
          <w:rFonts w:ascii="Arial" w:hAnsi="Arial" w:cs="Arial"/>
          <w:szCs w:val="20"/>
          <w:lang w:val="en-GB"/>
        </w:rPr>
        <w:t>.</w:t>
      </w:r>
    </w:p>
    <w:p w14:paraId="1B133949" w14:textId="77777777" w:rsidR="00474A93" w:rsidRPr="00F140DF" w:rsidRDefault="00474A93" w:rsidP="00474A93">
      <w:pPr>
        <w:jc w:val="both"/>
        <w:rPr>
          <w:rFonts w:ascii="Arial" w:hAnsi="Arial" w:cs="Arial"/>
          <w:szCs w:val="20"/>
          <w:lang w:val="en-GB"/>
        </w:rPr>
      </w:pPr>
    </w:p>
    <w:p w14:paraId="4B896C7A" w14:textId="77777777" w:rsidR="00474A93" w:rsidRDefault="00474A93" w:rsidP="00474A93">
      <w:pPr>
        <w:ind w:left="1304"/>
        <w:jc w:val="both"/>
        <w:rPr>
          <w:rFonts w:ascii="Arial" w:hAnsi="Arial" w:cs="Arial"/>
          <w:b/>
          <w:i/>
          <w:color w:val="FF0000"/>
          <w:szCs w:val="20"/>
          <w:lang w:val="en-GB"/>
        </w:rPr>
      </w:pPr>
    </w:p>
    <w:p w14:paraId="72135EAE" w14:textId="77777777" w:rsidR="00474A93" w:rsidRPr="00F17E4B" w:rsidRDefault="00474A93" w:rsidP="00474A93">
      <w:pPr>
        <w:pStyle w:val="Listaszerbekezds"/>
        <w:numPr>
          <w:ilvl w:val="0"/>
          <w:numId w:val="8"/>
        </w:numPr>
        <w:jc w:val="both"/>
        <w:outlineLvl w:val="1"/>
        <w:rPr>
          <w:rFonts w:ascii="Arial" w:hAnsi="Arial" w:cs="Arial"/>
          <w:bCs/>
          <w:szCs w:val="20"/>
          <w:lang w:val="en-GB"/>
        </w:rPr>
      </w:pPr>
      <w:r w:rsidRPr="00F17E4B">
        <w:rPr>
          <w:rFonts w:ascii="Arial" w:hAnsi="Arial" w:cs="Arial"/>
          <w:bCs/>
          <w:szCs w:val="20"/>
          <w:lang w:val="en-GB"/>
        </w:rPr>
        <w:t>Warranty obligations of the supplies and/or goods</w:t>
      </w:r>
    </w:p>
    <w:p w14:paraId="6C243BA9" w14:textId="77777777" w:rsidR="00474A93" w:rsidRPr="00F17E4B" w:rsidRDefault="00474A93" w:rsidP="00474A93">
      <w:pPr>
        <w:ind w:left="1304"/>
        <w:jc w:val="both"/>
        <w:rPr>
          <w:rFonts w:ascii="Arial" w:hAnsi="Arial" w:cs="Arial"/>
          <w:bCs/>
          <w:szCs w:val="20"/>
          <w:lang w:val="en-GB"/>
        </w:rPr>
      </w:pPr>
    </w:p>
    <w:p w14:paraId="4511A560" w14:textId="77777777" w:rsidR="00474A93" w:rsidRPr="00F17E4B" w:rsidRDefault="00474A93" w:rsidP="00474A93">
      <w:pPr>
        <w:ind w:left="1304"/>
        <w:jc w:val="both"/>
        <w:rPr>
          <w:rFonts w:ascii="Arial" w:hAnsi="Arial" w:cs="Arial"/>
          <w:bCs/>
          <w:szCs w:val="20"/>
          <w:lang w:val="en-GB"/>
        </w:rPr>
      </w:pPr>
      <w:r w:rsidRPr="00F17E4B">
        <w:rPr>
          <w:rFonts w:ascii="Arial" w:hAnsi="Arial" w:cs="Arial"/>
          <w:bCs/>
          <w:szCs w:val="20"/>
          <w:lang w:val="en-GB"/>
        </w:rPr>
        <w:t>Without limitation of any other warranties stated in or arising under the Contract, or resulting from statutory rights under applicable product liability law, the Contractor warrants and represents that:</w:t>
      </w:r>
    </w:p>
    <w:p w14:paraId="51022BC4" w14:textId="77777777" w:rsidR="00474A93" w:rsidRPr="00F17E4B" w:rsidRDefault="00474A93" w:rsidP="00474A93">
      <w:pPr>
        <w:pStyle w:val="Listaszerbekezds"/>
        <w:numPr>
          <w:ilvl w:val="1"/>
          <w:numId w:val="34"/>
        </w:numPr>
        <w:ind w:left="1710"/>
        <w:jc w:val="both"/>
        <w:rPr>
          <w:rFonts w:ascii="Arial" w:hAnsi="Arial" w:cs="Arial"/>
          <w:bCs/>
          <w:szCs w:val="20"/>
          <w:lang w:val="en-GB"/>
        </w:rPr>
      </w:pPr>
      <w:r w:rsidRPr="00F17E4B">
        <w:rPr>
          <w:rFonts w:ascii="Arial" w:hAnsi="Arial" w:cs="Arial"/>
          <w:bCs/>
          <w:szCs w:val="20"/>
          <w:lang w:val="en-GB"/>
        </w:rPr>
        <w:t>the goods, including all packaging and packing thereof, conform to the specifications of the Contract, are fit for the purposes for which such goods are ordinarily used and for the purposes expressly made known to the Contractor, and shall be of even quality, free from faults and defects in design, material, manufacture and workmanship under normal use in the conditions prevailing in the country of final destination;</w:t>
      </w:r>
    </w:p>
    <w:p w14:paraId="5B55DA83" w14:textId="77777777" w:rsidR="00474A93" w:rsidRPr="00F17E4B" w:rsidRDefault="00474A93" w:rsidP="00474A93">
      <w:pPr>
        <w:pStyle w:val="Listaszerbekezds"/>
        <w:numPr>
          <w:ilvl w:val="1"/>
          <w:numId w:val="34"/>
        </w:numPr>
        <w:ind w:left="1710"/>
        <w:jc w:val="both"/>
        <w:rPr>
          <w:rFonts w:ascii="Arial" w:hAnsi="Arial" w:cs="Arial"/>
          <w:bCs/>
          <w:szCs w:val="20"/>
          <w:lang w:val="en-GB"/>
        </w:rPr>
      </w:pPr>
      <w:r w:rsidRPr="00F17E4B">
        <w:rPr>
          <w:rFonts w:ascii="Arial" w:hAnsi="Arial" w:cs="Arial"/>
          <w:bCs/>
          <w:szCs w:val="20"/>
          <w:lang w:val="en-GB"/>
        </w:rPr>
        <w:t>that the goods are securely contained, packaged and marked, taking into consideration the mode(s) of shipment in a manner so as to protect the goods during delivery to their ultimate destination;</w:t>
      </w:r>
    </w:p>
    <w:p w14:paraId="07ACCB67" w14:textId="77777777" w:rsidR="00474A93" w:rsidRPr="00F17E4B" w:rsidRDefault="00474A93" w:rsidP="00474A93">
      <w:pPr>
        <w:pStyle w:val="Listaszerbekezds"/>
        <w:numPr>
          <w:ilvl w:val="1"/>
          <w:numId w:val="34"/>
        </w:numPr>
        <w:ind w:left="1710"/>
        <w:jc w:val="both"/>
        <w:rPr>
          <w:rFonts w:ascii="Arial" w:hAnsi="Arial" w:cs="Arial"/>
          <w:bCs/>
          <w:szCs w:val="20"/>
          <w:lang w:val="en-GB"/>
        </w:rPr>
      </w:pPr>
      <w:r w:rsidRPr="00F17E4B">
        <w:rPr>
          <w:rFonts w:ascii="Arial" w:hAnsi="Arial" w:cs="Arial"/>
          <w:bCs/>
          <w:szCs w:val="20"/>
          <w:lang w:val="en-GB"/>
        </w:rPr>
        <w:t>if the Contractor is not the original manufacturer of the goods, the Contractor shall provide the Contracting Authority with the benefit of all manufacturers’ warranties in addition to the present warranties;</w:t>
      </w:r>
    </w:p>
    <w:p w14:paraId="0B03F2E8" w14:textId="77777777" w:rsidR="00474A93" w:rsidRPr="00F17E4B" w:rsidRDefault="00474A93" w:rsidP="00474A93">
      <w:pPr>
        <w:pStyle w:val="Listaszerbekezds"/>
        <w:numPr>
          <w:ilvl w:val="1"/>
          <w:numId w:val="34"/>
        </w:numPr>
        <w:ind w:left="1710"/>
        <w:jc w:val="both"/>
        <w:rPr>
          <w:rFonts w:ascii="Arial" w:hAnsi="Arial" w:cs="Arial"/>
          <w:bCs/>
          <w:szCs w:val="20"/>
          <w:lang w:val="en-GB"/>
        </w:rPr>
      </w:pPr>
      <w:r w:rsidRPr="00F17E4B">
        <w:rPr>
          <w:rFonts w:ascii="Arial" w:hAnsi="Arial" w:cs="Arial"/>
          <w:bCs/>
          <w:szCs w:val="20"/>
          <w:lang w:val="en-GB"/>
        </w:rPr>
        <w:t>the goods are of the quality, quantity and description required by the Contract;</w:t>
      </w:r>
    </w:p>
    <w:p w14:paraId="318A6282" w14:textId="77777777" w:rsidR="00474A93" w:rsidRPr="00F17E4B" w:rsidRDefault="00474A93" w:rsidP="00474A93">
      <w:pPr>
        <w:pStyle w:val="Listaszerbekezds"/>
        <w:numPr>
          <w:ilvl w:val="1"/>
          <w:numId w:val="34"/>
        </w:numPr>
        <w:ind w:left="1710"/>
        <w:jc w:val="both"/>
        <w:rPr>
          <w:rFonts w:ascii="Arial" w:hAnsi="Arial" w:cs="Arial"/>
          <w:bCs/>
          <w:szCs w:val="20"/>
          <w:lang w:val="en-GB"/>
        </w:rPr>
      </w:pPr>
      <w:r w:rsidRPr="00F17E4B">
        <w:rPr>
          <w:rFonts w:ascii="Arial" w:hAnsi="Arial" w:cs="Arial"/>
          <w:bCs/>
          <w:szCs w:val="20"/>
          <w:lang w:val="en-GB"/>
        </w:rPr>
        <w:t>the goods are new and unused; and</w:t>
      </w:r>
    </w:p>
    <w:p w14:paraId="24F1DFDB" w14:textId="77777777" w:rsidR="00474A93" w:rsidRPr="00F17E4B" w:rsidRDefault="00474A93" w:rsidP="00474A93">
      <w:pPr>
        <w:pStyle w:val="Listaszerbekezds"/>
        <w:numPr>
          <w:ilvl w:val="1"/>
          <w:numId w:val="34"/>
        </w:numPr>
        <w:ind w:left="1710"/>
        <w:jc w:val="both"/>
        <w:rPr>
          <w:rFonts w:ascii="Arial" w:hAnsi="Arial" w:cs="Arial"/>
          <w:bCs/>
          <w:szCs w:val="20"/>
          <w:lang w:val="en-GB"/>
        </w:rPr>
      </w:pPr>
      <w:r w:rsidRPr="00F17E4B">
        <w:rPr>
          <w:rFonts w:ascii="Arial" w:hAnsi="Arial" w:cs="Arial"/>
          <w:bCs/>
          <w:szCs w:val="20"/>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6E25AB19" w14:textId="77777777" w:rsidR="00474A93" w:rsidRPr="00F17E4B" w:rsidRDefault="00474A93" w:rsidP="00474A93">
      <w:pPr>
        <w:ind w:left="1304"/>
        <w:jc w:val="both"/>
        <w:rPr>
          <w:rFonts w:ascii="Arial" w:hAnsi="Arial" w:cs="Arial"/>
          <w:bCs/>
          <w:szCs w:val="20"/>
          <w:lang w:val="en-GB"/>
        </w:rPr>
      </w:pPr>
    </w:p>
    <w:p w14:paraId="3621D66B" w14:textId="77777777" w:rsidR="00474A93" w:rsidRPr="00F17E4B" w:rsidRDefault="00474A93" w:rsidP="00474A93">
      <w:pPr>
        <w:ind w:left="1304"/>
        <w:jc w:val="both"/>
        <w:rPr>
          <w:rFonts w:ascii="Arial" w:hAnsi="Arial" w:cs="Arial"/>
          <w:bCs/>
          <w:szCs w:val="20"/>
          <w:lang w:val="en-GB"/>
        </w:rPr>
      </w:pPr>
      <w:r w:rsidRPr="00F17E4B">
        <w:rPr>
          <w:rFonts w:ascii="Arial" w:hAnsi="Arial" w:cs="Arial"/>
          <w:bCs/>
          <w:szCs w:val="20"/>
          <w:lang w:val="en-GB"/>
        </w:rPr>
        <w:t xml:space="preserve">Unless provided otherwise in the Contract, all warranties shall remain fully valid for a period of one year after acceptance of the goods by the Contracting Authority. </w:t>
      </w:r>
    </w:p>
    <w:p w14:paraId="4B2B95EC" w14:textId="77777777" w:rsidR="00474A93" w:rsidRPr="00F17E4B" w:rsidRDefault="00474A93" w:rsidP="00474A93">
      <w:pPr>
        <w:ind w:left="1304"/>
        <w:jc w:val="both"/>
        <w:rPr>
          <w:rFonts w:ascii="Arial" w:hAnsi="Arial" w:cs="Arial"/>
          <w:bCs/>
          <w:szCs w:val="20"/>
          <w:lang w:val="en-GB"/>
        </w:rPr>
      </w:pPr>
    </w:p>
    <w:p w14:paraId="62234A69" w14:textId="77777777" w:rsidR="00474A93" w:rsidRPr="00F17E4B" w:rsidRDefault="00474A93" w:rsidP="00474A93">
      <w:pPr>
        <w:ind w:left="1304"/>
        <w:jc w:val="both"/>
        <w:rPr>
          <w:rFonts w:ascii="Arial" w:hAnsi="Arial" w:cs="Arial"/>
          <w:bCs/>
          <w:szCs w:val="20"/>
          <w:lang w:val="en-GB"/>
        </w:rPr>
      </w:pPr>
      <w:r w:rsidRPr="00F17E4B">
        <w:rPr>
          <w:rFonts w:ascii="Arial" w:hAnsi="Arial" w:cs="Arial"/>
          <w:bCs/>
          <w:szCs w:val="20"/>
          <w:lang w:val="en-GB"/>
        </w:rPr>
        <w:t>During any period in which the Contractor’s warranties are effective, upon notice by the Contracting Authority that the goods do not conform to the requirements of the Contract, the Contractor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Contractor shall pay all costs relating to the repair or return of the goods as well as the costs relating to the delivery to final site of any replacement goods to the Contracting Authority. If having been notified by any means, the Contractor fails to remedy the defect within 30 days, the Contracting Authority may proceed to take such remedial action as may be necessary, at the seller’s risk and expense and without prejudice to any other rights which the Contracting Authority may have against the Contractor under the Contract.</w:t>
      </w:r>
    </w:p>
    <w:p w14:paraId="7EEA8983" w14:textId="77777777" w:rsidR="00474A93" w:rsidRPr="00F17E4B" w:rsidRDefault="00474A93" w:rsidP="00474A93">
      <w:pPr>
        <w:ind w:left="1304"/>
        <w:jc w:val="both"/>
        <w:rPr>
          <w:rFonts w:ascii="Arial" w:hAnsi="Arial" w:cs="Arial"/>
          <w:bCs/>
          <w:szCs w:val="20"/>
          <w:lang w:val="en-GB"/>
        </w:rPr>
      </w:pPr>
    </w:p>
    <w:p w14:paraId="06AA71F6" w14:textId="77777777" w:rsidR="00474A93" w:rsidRPr="00F17E4B" w:rsidRDefault="00474A93" w:rsidP="00474A93">
      <w:pPr>
        <w:ind w:left="1304"/>
        <w:jc w:val="both"/>
        <w:rPr>
          <w:rFonts w:ascii="Arial" w:hAnsi="Arial" w:cs="Arial"/>
          <w:bCs/>
          <w:szCs w:val="20"/>
          <w:lang w:val="en-GB"/>
        </w:rPr>
      </w:pPr>
      <w:r w:rsidRPr="00F17E4B">
        <w:rPr>
          <w:rFonts w:ascii="Arial" w:hAnsi="Arial" w:cs="Arial"/>
          <w:bCs/>
          <w:szCs w:val="20"/>
          <w:lang w:val="en-GB"/>
        </w:rPr>
        <w:t>The Contractor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Contractor of the warranties specified above in this article.</w:t>
      </w:r>
    </w:p>
    <w:p w14:paraId="53E29826" w14:textId="77777777" w:rsidR="00474A93" w:rsidRPr="00F140DF" w:rsidRDefault="00474A93" w:rsidP="00474A93">
      <w:pPr>
        <w:jc w:val="both"/>
        <w:rPr>
          <w:rFonts w:ascii="Arial" w:hAnsi="Arial" w:cs="Arial"/>
          <w:color w:val="FF0000"/>
          <w:szCs w:val="20"/>
          <w:lang w:val="en-GB"/>
        </w:rPr>
      </w:pPr>
    </w:p>
    <w:p w14:paraId="36F3C2F8" w14:textId="77777777" w:rsidR="00474A93" w:rsidRPr="00F140DF" w:rsidRDefault="00474A93" w:rsidP="00474A93">
      <w:pPr>
        <w:pStyle w:val="Listaszerbekezds"/>
        <w:numPr>
          <w:ilvl w:val="0"/>
          <w:numId w:val="8"/>
        </w:numPr>
        <w:jc w:val="both"/>
        <w:outlineLvl w:val="1"/>
        <w:rPr>
          <w:rFonts w:ascii="Arial" w:hAnsi="Arial" w:cs="Arial"/>
          <w:b/>
          <w:szCs w:val="20"/>
          <w:lang w:val="en-GB"/>
        </w:rPr>
      </w:pPr>
      <w:r>
        <w:rPr>
          <w:rFonts w:ascii="Arial" w:hAnsi="Arial" w:cs="Arial"/>
          <w:b/>
          <w:szCs w:val="20"/>
          <w:lang w:val="en-GB"/>
        </w:rPr>
        <w:t>C</w:t>
      </w:r>
      <w:r w:rsidRPr="00F140DF">
        <w:rPr>
          <w:rFonts w:ascii="Arial" w:hAnsi="Arial" w:cs="Arial"/>
          <w:b/>
          <w:szCs w:val="20"/>
          <w:lang w:val="en-GB"/>
        </w:rPr>
        <w:t xml:space="preserve">ontract documents </w:t>
      </w:r>
      <w:r>
        <w:rPr>
          <w:rFonts w:ascii="Arial" w:hAnsi="Arial" w:cs="Arial"/>
          <w:b/>
          <w:szCs w:val="20"/>
          <w:lang w:val="en-GB"/>
        </w:rPr>
        <w:t>and their o</w:t>
      </w:r>
      <w:r w:rsidRPr="00F140DF">
        <w:rPr>
          <w:rFonts w:ascii="Arial" w:hAnsi="Arial" w:cs="Arial"/>
          <w:b/>
          <w:szCs w:val="20"/>
          <w:lang w:val="en-GB"/>
        </w:rPr>
        <w:t xml:space="preserve">rder of precedence </w:t>
      </w:r>
    </w:p>
    <w:p w14:paraId="408B83C7" w14:textId="77777777" w:rsidR="00474A93" w:rsidRPr="00F140DF" w:rsidRDefault="00474A93" w:rsidP="00474A93">
      <w:pPr>
        <w:jc w:val="both"/>
        <w:rPr>
          <w:rFonts w:ascii="Arial" w:hAnsi="Arial" w:cs="Arial"/>
          <w:szCs w:val="20"/>
          <w:lang w:val="en-GB"/>
        </w:rPr>
      </w:pPr>
    </w:p>
    <w:p w14:paraId="434B4169" w14:textId="77777777" w:rsidR="00474A93" w:rsidRPr="00F140DF" w:rsidRDefault="00474A93" w:rsidP="00474A93">
      <w:pPr>
        <w:ind w:left="1304"/>
        <w:jc w:val="both"/>
        <w:rPr>
          <w:rFonts w:ascii="Arial" w:hAnsi="Arial" w:cs="Arial"/>
          <w:szCs w:val="20"/>
          <w:lang w:val="en-GB"/>
        </w:rPr>
      </w:pPr>
      <w:r w:rsidRPr="00F140DF">
        <w:rPr>
          <w:rFonts w:ascii="Arial" w:hAnsi="Arial" w:cs="Arial"/>
          <w:szCs w:val="20"/>
          <w:lang w:val="en-GB"/>
        </w:rPr>
        <w:t>The contract is made up of the following documents, in order of precedence:</w:t>
      </w:r>
    </w:p>
    <w:p w14:paraId="39192400" w14:textId="77777777" w:rsidR="00474A93" w:rsidRPr="00F140DF" w:rsidRDefault="00474A93" w:rsidP="00474A93">
      <w:pPr>
        <w:ind w:left="1304"/>
        <w:jc w:val="both"/>
        <w:rPr>
          <w:rFonts w:ascii="Arial" w:hAnsi="Arial" w:cs="Arial"/>
          <w:szCs w:val="20"/>
          <w:lang w:val="en-GB"/>
        </w:rPr>
      </w:pPr>
    </w:p>
    <w:p w14:paraId="1486D916" w14:textId="77777777" w:rsidR="00474A93" w:rsidRPr="008A7C75" w:rsidRDefault="00474A93" w:rsidP="00474A93">
      <w:pPr>
        <w:pStyle w:val="Listaszerbekezds"/>
        <w:numPr>
          <w:ilvl w:val="0"/>
          <w:numId w:val="9"/>
        </w:numPr>
        <w:jc w:val="both"/>
        <w:rPr>
          <w:rFonts w:ascii="Arial" w:hAnsi="Arial" w:cs="Arial"/>
          <w:szCs w:val="20"/>
          <w:lang w:val="en-GB"/>
        </w:rPr>
      </w:pPr>
      <w:r>
        <w:rPr>
          <w:rFonts w:ascii="Arial" w:hAnsi="Arial" w:cs="Arial"/>
          <w:szCs w:val="20"/>
          <w:lang w:val="en-GB"/>
        </w:rPr>
        <w:t>T</w:t>
      </w:r>
      <w:r w:rsidRPr="008A7C75">
        <w:rPr>
          <w:rFonts w:ascii="Arial" w:hAnsi="Arial" w:cs="Arial"/>
          <w:szCs w:val="20"/>
          <w:lang w:val="en-GB"/>
        </w:rPr>
        <w:t xml:space="preserve">his Supply Contract </w:t>
      </w:r>
    </w:p>
    <w:p w14:paraId="1442E69B" w14:textId="77777777" w:rsidR="00474A93" w:rsidRPr="00E334ED" w:rsidRDefault="00474A93" w:rsidP="00474A93">
      <w:pPr>
        <w:pStyle w:val="Listaszerbekezds"/>
        <w:numPr>
          <w:ilvl w:val="0"/>
          <w:numId w:val="9"/>
        </w:numPr>
        <w:jc w:val="both"/>
        <w:rPr>
          <w:rFonts w:ascii="Arial" w:hAnsi="Arial" w:cs="Arial"/>
          <w:szCs w:val="20"/>
          <w:lang w:val="en-GB"/>
        </w:rPr>
      </w:pPr>
      <w:r>
        <w:rPr>
          <w:rFonts w:ascii="Arial" w:hAnsi="Arial" w:cs="Arial"/>
          <w:szCs w:val="20"/>
          <w:lang w:val="en-GB"/>
        </w:rPr>
        <w:t xml:space="preserve">Invitation to Tender documentation including </w:t>
      </w:r>
      <w:r w:rsidRPr="008A7C75">
        <w:rPr>
          <w:rFonts w:ascii="Arial" w:hAnsi="Arial" w:cs="Arial"/>
          <w:szCs w:val="20"/>
          <w:lang w:val="en-GB"/>
        </w:rPr>
        <w:t>the General Terms &amp; Conditions for Supply Contracts</w:t>
      </w:r>
    </w:p>
    <w:p w14:paraId="659571F7" w14:textId="77777777" w:rsidR="00474A93" w:rsidRPr="00DC49AE" w:rsidRDefault="00474A93" w:rsidP="00474A93">
      <w:pPr>
        <w:pStyle w:val="Listaszerbekezds"/>
        <w:numPr>
          <w:ilvl w:val="0"/>
          <w:numId w:val="9"/>
        </w:numPr>
        <w:jc w:val="both"/>
        <w:rPr>
          <w:rFonts w:ascii="Arial" w:hAnsi="Arial" w:cs="Arial"/>
          <w:bCs/>
          <w:szCs w:val="20"/>
          <w:lang w:val="en-US"/>
        </w:rPr>
      </w:pPr>
      <w:r w:rsidRPr="00A32270">
        <w:rPr>
          <w:rFonts w:ascii="Arial" w:hAnsi="Arial" w:cs="Arial"/>
          <w:szCs w:val="20"/>
          <w:lang w:val="en-GB"/>
        </w:rPr>
        <w:t>Annex 2:</w:t>
      </w:r>
      <w:r w:rsidRPr="00321297">
        <w:rPr>
          <w:rFonts w:ascii="Arial" w:hAnsi="Arial" w:cs="Arial"/>
          <w:szCs w:val="20"/>
          <w:lang w:val="en-GB"/>
        </w:rPr>
        <w:t xml:space="preserve"> </w:t>
      </w:r>
      <w:r w:rsidRPr="00065220">
        <w:rPr>
          <w:rFonts w:ascii="Arial" w:hAnsi="Arial" w:cs="Arial"/>
          <w:bCs/>
          <w:szCs w:val="20"/>
          <w:lang w:val="en-GB"/>
        </w:rPr>
        <w:t>Tender submission form</w:t>
      </w:r>
      <w:r>
        <w:rPr>
          <w:rFonts w:ascii="Arial" w:hAnsi="Arial" w:cs="Arial"/>
          <w:bCs/>
          <w:szCs w:val="20"/>
          <w:lang w:val="en-GB"/>
        </w:rPr>
        <w:t>.</w:t>
      </w:r>
    </w:p>
    <w:p w14:paraId="314210A2" w14:textId="742FB30D" w:rsidR="00474A93" w:rsidRDefault="00474A93" w:rsidP="00474A93">
      <w:pPr>
        <w:pStyle w:val="Listaszerbekezds"/>
        <w:numPr>
          <w:ilvl w:val="0"/>
          <w:numId w:val="9"/>
        </w:numPr>
        <w:jc w:val="both"/>
        <w:rPr>
          <w:rFonts w:ascii="Arial" w:hAnsi="Arial" w:cs="Arial"/>
          <w:szCs w:val="20"/>
          <w:lang w:val="en-GB"/>
        </w:rPr>
      </w:pPr>
      <w:r w:rsidRPr="00DC49AE">
        <w:rPr>
          <w:rFonts w:ascii="Arial" w:hAnsi="Arial" w:cs="Arial"/>
          <w:bCs/>
          <w:szCs w:val="20"/>
          <w:lang w:val="en-US"/>
        </w:rPr>
        <w:t xml:space="preserve">Annex 3: Exact </w:t>
      </w:r>
      <w:r w:rsidRPr="0001366F">
        <w:rPr>
          <w:rFonts w:ascii="Arial" w:hAnsi="Arial" w:cs="Arial"/>
          <w:bCs/>
          <w:szCs w:val="20"/>
          <w:lang w:val="en-US"/>
        </w:rPr>
        <w:t xml:space="preserve">List of necessary supplies: </w:t>
      </w:r>
      <w:r w:rsidR="00DF1525">
        <w:rPr>
          <w:rFonts w:ascii="Arial" w:hAnsi="Arial" w:cs="Arial"/>
          <w:bCs/>
          <w:szCs w:val="20"/>
          <w:lang w:val="en-US"/>
        </w:rPr>
        <w:t>500 tablets</w:t>
      </w:r>
      <w:r w:rsidRPr="0001366F">
        <w:rPr>
          <w:rFonts w:ascii="Arial" w:hAnsi="Arial" w:cs="Arial"/>
          <w:bCs/>
          <w:szCs w:val="20"/>
          <w:lang w:val="en-US"/>
        </w:rPr>
        <w:t xml:space="preserve"> </w:t>
      </w:r>
      <w:r w:rsidR="004A18E1">
        <w:rPr>
          <w:rFonts w:ascii="Arial" w:hAnsi="Arial" w:cs="Arial"/>
          <w:bCs/>
          <w:szCs w:val="20"/>
          <w:lang w:val="en-US"/>
        </w:rPr>
        <w:t xml:space="preserve">List of addresses </w:t>
      </w:r>
      <w:r>
        <w:rPr>
          <w:rFonts w:ascii="Arial" w:hAnsi="Arial" w:cs="Arial"/>
          <w:bCs/>
          <w:szCs w:val="20"/>
          <w:lang w:val="en-US"/>
        </w:rPr>
        <w:t>(</w:t>
      </w:r>
      <w:r w:rsidRPr="008B488C">
        <w:rPr>
          <w:rFonts w:ascii="Arial" w:hAnsi="Arial" w:cs="Arial"/>
          <w:bCs/>
          <w:szCs w:val="20"/>
          <w:lang w:val="en-GB"/>
        </w:rPr>
        <w:t>With information of price</w:t>
      </w:r>
      <w:r w:rsidRPr="008B488C">
        <w:rPr>
          <w:rFonts w:ascii="Arial" w:hAnsi="Arial" w:cs="Arial"/>
          <w:bCs/>
          <w:szCs w:val="20"/>
          <w:lang w:val="uk-UA"/>
        </w:rPr>
        <w:t xml:space="preserve"> </w:t>
      </w:r>
      <w:r w:rsidRPr="008B488C">
        <w:rPr>
          <w:rFonts w:ascii="Arial" w:hAnsi="Arial" w:cs="Arial"/>
          <w:bCs/>
          <w:szCs w:val="20"/>
          <w:lang w:val="en-GB"/>
        </w:rPr>
        <w:t>per each supply</w:t>
      </w:r>
      <w:r>
        <w:rPr>
          <w:rFonts w:ascii="Arial" w:hAnsi="Arial" w:cs="Arial"/>
          <w:bCs/>
          <w:szCs w:val="20"/>
          <w:lang w:val="en-US"/>
        </w:rPr>
        <w:t>).</w:t>
      </w:r>
    </w:p>
    <w:p w14:paraId="4E84F303" w14:textId="414CD1DE" w:rsidR="00474A93" w:rsidRPr="007E15CB" w:rsidRDefault="00474A93" w:rsidP="00474A93">
      <w:pPr>
        <w:pStyle w:val="Listaszerbekezds"/>
        <w:numPr>
          <w:ilvl w:val="0"/>
          <w:numId w:val="9"/>
        </w:numPr>
        <w:tabs>
          <w:tab w:val="left" w:pos="360"/>
        </w:tabs>
        <w:rPr>
          <w:rFonts w:ascii="Arial" w:eastAsia="Arial Unicode MS" w:hAnsi="Arial" w:cs="Arial"/>
          <w:bCs/>
          <w:szCs w:val="20"/>
          <w:lang w:val="en-US"/>
        </w:rPr>
      </w:pPr>
      <w:r w:rsidRPr="008B488C">
        <w:rPr>
          <w:rFonts w:ascii="Arial" w:hAnsi="Arial" w:cs="Arial"/>
          <w:bCs/>
          <w:szCs w:val="20"/>
          <w:lang w:val="en-GB"/>
        </w:rPr>
        <w:t xml:space="preserve">Annex </w:t>
      </w:r>
      <w:r>
        <w:rPr>
          <w:rFonts w:ascii="Arial" w:hAnsi="Arial" w:cs="Arial"/>
          <w:bCs/>
          <w:szCs w:val="20"/>
          <w:lang w:val="en-US"/>
        </w:rPr>
        <w:t>4</w:t>
      </w:r>
      <w:r w:rsidRPr="008B488C">
        <w:rPr>
          <w:rFonts w:ascii="Arial" w:hAnsi="Arial" w:cs="Arial"/>
          <w:bCs/>
          <w:szCs w:val="20"/>
          <w:lang w:val="en-GB"/>
        </w:rPr>
        <w:t xml:space="preserve">: </w:t>
      </w:r>
      <w:r w:rsidRPr="008B488C">
        <w:rPr>
          <w:rFonts w:ascii="Arial" w:eastAsia="Arial Unicode MS" w:hAnsi="Arial" w:cs="Arial"/>
          <w:bCs/>
          <w:szCs w:val="20"/>
          <w:lang w:val="en-GB"/>
        </w:rPr>
        <w:t xml:space="preserve"> </w:t>
      </w:r>
      <w:r w:rsidR="00096885">
        <w:rPr>
          <w:rFonts w:ascii="Arial" w:eastAsia="Arial Unicode MS" w:hAnsi="Arial" w:cs="Arial"/>
          <w:bCs/>
          <w:szCs w:val="20"/>
          <w:lang w:val="en-GB"/>
        </w:rPr>
        <w:t>HIA</w:t>
      </w:r>
      <w:r w:rsidRPr="008B488C">
        <w:rPr>
          <w:rFonts w:ascii="Arial" w:eastAsia="Arial Unicode MS" w:hAnsi="Arial" w:cs="Arial"/>
          <w:bCs/>
          <w:szCs w:val="20"/>
          <w:lang w:val="en-GB"/>
        </w:rPr>
        <w:t xml:space="preserve"> Code of Conduct for Contractors and Service Providers</w:t>
      </w:r>
      <w:r>
        <w:rPr>
          <w:rFonts w:ascii="Arial" w:eastAsia="Arial Unicode MS" w:hAnsi="Arial" w:cs="Arial"/>
          <w:bCs/>
          <w:szCs w:val="20"/>
          <w:lang w:val="en-GB"/>
        </w:rPr>
        <w:t xml:space="preserve"> </w:t>
      </w:r>
      <w:r w:rsidRPr="0001366F">
        <w:rPr>
          <w:rFonts w:ascii="Arial" w:eastAsia="Arial Unicode MS" w:hAnsi="Arial" w:cs="Arial"/>
          <w:bCs/>
          <w:szCs w:val="20"/>
          <w:lang w:val="uk-UA"/>
        </w:rPr>
        <w:t>(</w:t>
      </w:r>
      <w:r w:rsidRPr="0001366F">
        <w:rPr>
          <w:rFonts w:ascii="Arial" w:eastAsia="Arial Unicode MS" w:hAnsi="Arial" w:cs="Arial"/>
          <w:bCs/>
          <w:szCs w:val="20"/>
          <w:lang w:val="en-US"/>
        </w:rPr>
        <w:t>Template attached</w:t>
      </w:r>
      <w:r>
        <w:rPr>
          <w:rFonts w:ascii="Arial" w:eastAsia="Arial Unicode MS" w:hAnsi="Arial" w:cs="Arial"/>
          <w:bCs/>
          <w:szCs w:val="20"/>
          <w:lang w:val="en-US"/>
        </w:rPr>
        <w:t xml:space="preserve"> at Tender Platform</w:t>
      </w:r>
      <w:r w:rsidRPr="0001366F">
        <w:rPr>
          <w:rFonts w:ascii="Arial" w:eastAsia="Arial Unicode MS" w:hAnsi="Arial" w:cs="Arial"/>
          <w:bCs/>
          <w:szCs w:val="20"/>
          <w:lang w:val="en-US"/>
        </w:rPr>
        <w:t>).</w:t>
      </w:r>
      <w:r w:rsidRPr="008B488C">
        <w:rPr>
          <w:rFonts w:ascii="Arial" w:eastAsia="Arial Unicode MS" w:hAnsi="Arial" w:cs="Arial"/>
          <w:bCs/>
          <w:szCs w:val="20"/>
          <w:lang w:val="en-GB"/>
        </w:rPr>
        <w:t xml:space="preserve"> </w:t>
      </w:r>
    </w:p>
    <w:p w14:paraId="5D6BA3F6" w14:textId="77777777" w:rsidR="00474A93" w:rsidRPr="0001366F" w:rsidRDefault="00474A93" w:rsidP="00474A93">
      <w:pPr>
        <w:pStyle w:val="Listaszerbekezds"/>
        <w:numPr>
          <w:ilvl w:val="0"/>
          <w:numId w:val="9"/>
        </w:numPr>
        <w:tabs>
          <w:tab w:val="left" w:pos="360"/>
        </w:tabs>
        <w:rPr>
          <w:rFonts w:ascii="Arial" w:eastAsia="Arial Unicode MS" w:hAnsi="Arial" w:cs="Arial"/>
          <w:bCs/>
          <w:szCs w:val="20"/>
          <w:lang w:val="en-US"/>
        </w:rPr>
      </w:pPr>
      <w:r w:rsidRPr="008B488C">
        <w:rPr>
          <w:rFonts w:ascii="Arial" w:eastAsia="Arial Unicode MS" w:hAnsi="Arial" w:cs="Arial"/>
          <w:bCs/>
          <w:szCs w:val="20"/>
          <w:lang w:val="en-GB"/>
        </w:rPr>
        <w:t xml:space="preserve">Filled Annex-2 </w:t>
      </w:r>
      <w:r>
        <w:rPr>
          <w:rFonts w:ascii="Arial" w:eastAsia="Arial Unicode MS" w:hAnsi="Arial" w:cs="Arial"/>
          <w:bCs/>
          <w:szCs w:val="20"/>
          <w:lang w:val="en-GB"/>
        </w:rPr>
        <w:t>(</w:t>
      </w:r>
      <w:r w:rsidRPr="008B488C">
        <w:rPr>
          <w:rFonts w:ascii="Arial" w:eastAsia="Arial Unicode MS" w:hAnsi="Arial" w:cs="Arial"/>
          <w:bCs/>
          <w:szCs w:val="20"/>
          <w:lang w:val="en-GB"/>
        </w:rPr>
        <w:t>permission</w:t>
      </w:r>
      <w:r w:rsidRPr="0001366F">
        <w:rPr>
          <w:rFonts w:ascii="Arial" w:eastAsia="Arial Unicode MS" w:hAnsi="Arial" w:cs="Arial"/>
          <w:bCs/>
          <w:szCs w:val="20"/>
          <w:lang w:val="en-GB"/>
        </w:rPr>
        <w:t xml:space="preserve"> to make a screening for terrorism of your Company</w:t>
      </w:r>
      <w:r w:rsidRPr="0001366F">
        <w:rPr>
          <w:rFonts w:ascii="Arial" w:eastAsia="Arial Unicode MS" w:hAnsi="Arial" w:cs="Arial"/>
          <w:bCs/>
          <w:szCs w:val="20"/>
          <w:lang w:val="uk-UA"/>
        </w:rPr>
        <w:t xml:space="preserve"> (</w:t>
      </w:r>
      <w:r w:rsidRPr="0001366F">
        <w:rPr>
          <w:rFonts w:ascii="Arial" w:eastAsia="Arial Unicode MS" w:hAnsi="Arial" w:cs="Arial"/>
          <w:bCs/>
          <w:szCs w:val="20"/>
          <w:lang w:val="en-US"/>
        </w:rPr>
        <w:t>Template attached</w:t>
      </w:r>
      <w:r>
        <w:rPr>
          <w:rFonts w:ascii="Arial" w:eastAsia="Arial Unicode MS" w:hAnsi="Arial" w:cs="Arial"/>
          <w:bCs/>
          <w:szCs w:val="20"/>
          <w:lang w:val="en-US"/>
        </w:rPr>
        <w:t xml:space="preserve"> at Tender Platform</w:t>
      </w:r>
      <w:r w:rsidRPr="0001366F">
        <w:rPr>
          <w:rFonts w:ascii="Arial" w:eastAsia="Arial Unicode MS" w:hAnsi="Arial" w:cs="Arial"/>
          <w:bCs/>
          <w:szCs w:val="20"/>
          <w:lang w:val="en-US"/>
        </w:rPr>
        <w:t>).</w:t>
      </w:r>
    </w:p>
    <w:p w14:paraId="057E0776" w14:textId="77777777" w:rsidR="00474A93" w:rsidRPr="0001366F" w:rsidRDefault="00474A93" w:rsidP="00474A93">
      <w:pPr>
        <w:pStyle w:val="Listaszerbekezds"/>
        <w:ind w:left="2024"/>
        <w:jc w:val="both"/>
        <w:rPr>
          <w:rFonts w:ascii="Arial" w:hAnsi="Arial" w:cs="Arial"/>
          <w:szCs w:val="20"/>
          <w:lang w:val="en-US"/>
        </w:rPr>
      </w:pPr>
    </w:p>
    <w:p w14:paraId="4EF0ED58" w14:textId="77777777" w:rsidR="00474A93" w:rsidRPr="00F140DF" w:rsidRDefault="00474A93" w:rsidP="00474A93">
      <w:pPr>
        <w:ind w:left="1304"/>
        <w:jc w:val="both"/>
        <w:rPr>
          <w:rFonts w:ascii="Arial" w:hAnsi="Arial" w:cs="Arial"/>
          <w:szCs w:val="20"/>
          <w:lang w:val="en-GB"/>
        </w:rPr>
      </w:pPr>
    </w:p>
    <w:p w14:paraId="0BCE1AA5" w14:textId="77777777" w:rsidR="00474A93" w:rsidRPr="00F140DF" w:rsidRDefault="00474A93" w:rsidP="00474A93">
      <w:pPr>
        <w:ind w:left="1304"/>
        <w:jc w:val="both"/>
        <w:rPr>
          <w:rFonts w:ascii="Arial" w:hAnsi="Arial" w:cs="Arial"/>
          <w:szCs w:val="20"/>
          <w:lang w:val="en-GB"/>
        </w:rPr>
      </w:pPr>
      <w:r w:rsidRPr="00F140DF">
        <w:rPr>
          <w:rFonts w:ascii="Arial" w:hAnsi="Arial" w:cs="Arial"/>
          <w:szCs w:val="20"/>
          <w:lang w:val="en-GB"/>
        </w:rPr>
        <w:t xml:space="preserve">The various documents making up the contract shall be deemed to be mutually explanatory; in cases of ambiguity or divergence, they should be read in the order in which they appear above. </w:t>
      </w:r>
    </w:p>
    <w:p w14:paraId="7CE0DEF7" w14:textId="77777777" w:rsidR="00474A93" w:rsidRPr="00F140DF" w:rsidRDefault="00474A93" w:rsidP="00474A93">
      <w:pPr>
        <w:jc w:val="both"/>
        <w:rPr>
          <w:rFonts w:ascii="Arial" w:hAnsi="Arial" w:cs="Arial"/>
          <w:szCs w:val="20"/>
          <w:lang w:val="en-GB"/>
        </w:rPr>
      </w:pPr>
    </w:p>
    <w:p w14:paraId="59D69E51" w14:textId="77777777" w:rsidR="00474A93" w:rsidRPr="00F140DF" w:rsidRDefault="00474A93" w:rsidP="00474A93">
      <w:pPr>
        <w:jc w:val="both"/>
        <w:rPr>
          <w:rFonts w:ascii="Arial" w:hAnsi="Arial" w:cs="Arial"/>
          <w:color w:val="FF0000"/>
          <w:lang w:val="en-GB"/>
        </w:rPr>
      </w:pPr>
    </w:p>
    <w:p w14:paraId="19847B8B" w14:textId="77777777" w:rsidR="00474A93" w:rsidRPr="00F140DF" w:rsidRDefault="00474A93" w:rsidP="00474A93">
      <w:pPr>
        <w:pStyle w:val="Listaszerbekezds"/>
        <w:numPr>
          <w:ilvl w:val="0"/>
          <w:numId w:val="8"/>
        </w:numPr>
        <w:jc w:val="both"/>
        <w:outlineLvl w:val="1"/>
        <w:rPr>
          <w:rFonts w:ascii="Arial" w:hAnsi="Arial" w:cs="Arial"/>
          <w:b/>
          <w:szCs w:val="20"/>
          <w:lang w:val="en-GB"/>
        </w:rPr>
      </w:pPr>
      <w:r w:rsidRPr="00F140DF">
        <w:rPr>
          <w:rFonts w:ascii="Arial" w:hAnsi="Arial" w:cs="Arial"/>
          <w:b/>
          <w:szCs w:val="20"/>
          <w:lang w:val="en-GB"/>
        </w:rPr>
        <w:t>Entry into force / Duration</w:t>
      </w:r>
    </w:p>
    <w:p w14:paraId="0A844F7A" w14:textId="77777777" w:rsidR="00474A93" w:rsidRPr="00FF65CD" w:rsidRDefault="00474A93" w:rsidP="00474A93">
      <w:pPr>
        <w:ind w:left="1304"/>
        <w:jc w:val="both"/>
        <w:rPr>
          <w:rFonts w:ascii="Arial" w:hAnsi="Arial" w:cs="Arial"/>
          <w:b/>
          <w:i/>
          <w:color w:val="FF0000"/>
          <w:lang w:val="en-GB"/>
        </w:rPr>
      </w:pPr>
      <w:r w:rsidRPr="00F140DF">
        <w:rPr>
          <w:rFonts w:ascii="Arial" w:hAnsi="Arial" w:cs="Arial"/>
          <w:lang w:val="en-GB"/>
        </w:rPr>
        <w:t>The contract shall enter into force and effect after signature by both parties of this S</w:t>
      </w:r>
      <w:r>
        <w:rPr>
          <w:rFonts w:ascii="Arial" w:hAnsi="Arial" w:cs="Arial"/>
          <w:lang w:val="en-GB"/>
        </w:rPr>
        <w:t>upply.</w:t>
      </w:r>
    </w:p>
    <w:p w14:paraId="10E9B5D8" w14:textId="77777777" w:rsidR="00474A93" w:rsidRPr="00F140DF" w:rsidRDefault="00474A93" w:rsidP="00474A93">
      <w:pPr>
        <w:jc w:val="both"/>
        <w:rPr>
          <w:rFonts w:ascii="Arial" w:hAnsi="Arial" w:cs="Arial"/>
          <w:lang w:val="en-GB"/>
        </w:rPr>
      </w:pPr>
    </w:p>
    <w:p w14:paraId="70F1CD9F" w14:textId="77777777" w:rsidR="00474A93" w:rsidRPr="00F140DF" w:rsidRDefault="00474A93" w:rsidP="00474A93">
      <w:pPr>
        <w:ind w:left="1304"/>
        <w:jc w:val="both"/>
        <w:rPr>
          <w:rFonts w:ascii="Arial" w:hAnsi="Arial" w:cs="Arial"/>
          <w:lang w:val="en-GB"/>
        </w:rPr>
      </w:pPr>
      <w:r w:rsidRPr="00F140DF">
        <w:rPr>
          <w:rFonts w:ascii="Arial" w:hAnsi="Arial" w:cs="Arial"/>
          <w:lang w:val="en-GB"/>
        </w:rPr>
        <w:t xml:space="preserve">The Contract shall remain into force and effect until the end of the liability period as defined in the </w:t>
      </w:r>
      <w:r w:rsidRPr="00FF65CD">
        <w:rPr>
          <w:rFonts w:ascii="Arial" w:hAnsi="Arial" w:cs="Arial"/>
          <w:highlight w:val="lightGray"/>
          <w:lang w:val="en-GB"/>
        </w:rPr>
        <w:t>Annex 1 - General Terms and Conditions for Supply Contracts</w:t>
      </w:r>
      <w:r w:rsidRPr="00F140DF">
        <w:rPr>
          <w:rFonts w:ascii="Arial" w:hAnsi="Arial" w:cs="Arial"/>
          <w:lang w:val="en-GB"/>
        </w:rPr>
        <w:t>.</w:t>
      </w:r>
    </w:p>
    <w:p w14:paraId="076A48C6" w14:textId="77777777" w:rsidR="00474A93" w:rsidRPr="00F140DF" w:rsidRDefault="00474A93" w:rsidP="00474A93">
      <w:pPr>
        <w:jc w:val="both"/>
        <w:rPr>
          <w:rFonts w:ascii="Arial" w:hAnsi="Arial" w:cs="Arial"/>
          <w:color w:val="FF0000"/>
          <w:lang w:val="en-GB"/>
        </w:rPr>
      </w:pPr>
    </w:p>
    <w:p w14:paraId="137678B9" w14:textId="77777777" w:rsidR="00474A93" w:rsidRPr="0004270B" w:rsidRDefault="00474A93" w:rsidP="00474A93">
      <w:pPr>
        <w:pStyle w:val="Listaszerbekezds"/>
        <w:numPr>
          <w:ilvl w:val="0"/>
          <w:numId w:val="8"/>
        </w:numPr>
        <w:jc w:val="both"/>
        <w:outlineLvl w:val="1"/>
        <w:rPr>
          <w:rFonts w:ascii="Arial" w:hAnsi="Arial" w:cs="Arial"/>
          <w:b/>
          <w:szCs w:val="20"/>
          <w:lang w:val="en-GB"/>
        </w:rPr>
      </w:pPr>
      <w:r w:rsidRPr="0004270B">
        <w:rPr>
          <w:rFonts w:ascii="Arial" w:hAnsi="Arial" w:cs="Arial"/>
          <w:b/>
          <w:szCs w:val="20"/>
          <w:lang w:val="en-GB"/>
        </w:rPr>
        <w:t>Law and Disputes</w:t>
      </w:r>
    </w:p>
    <w:p w14:paraId="43020BCD" w14:textId="77777777" w:rsidR="00474A93" w:rsidRDefault="00474A93" w:rsidP="00474A93">
      <w:pPr>
        <w:ind w:left="1304"/>
        <w:jc w:val="both"/>
        <w:rPr>
          <w:rFonts w:ascii="Arial" w:hAnsi="Arial" w:cs="Arial"/>
          <w:b/>
          <w:i/>
          <w:color w:val="FF0000"/>
          <w:szCs w:val="20"/>
          <w:lang w:val="en-GB"/>
        </w:rPr>
      </w:pPr>
    </w:p>
    <w:p w14:paraId="408B92F6" w14:textId="77777777" w:rsidR="00474A93" w:rsidRPr="00B80680" w:rsidRDefault="00474A93" w:rsidP="00474A93">
      <w:pPr>
        <w:ind w:firstLine="1260"/>
        <w:rPr>
          <w:rFonts w:ascii="Arial" w:hAnsi="Arial" w:cs="Arial"/>
          <w:szCs w:val="20"/>
          <w:lang w:val="en-GB"/>
        </w:rPr>
      </w:pPr>
      <w:r w:rsidRPr="00B80680">
        <w:rPr>
          <w:rFonts w:ascii="Arial" w:hAnsi="Arial" w:cs="Arial"/>
          <w:szCs w:val="20"/>
          <w:lang w:val="en-GB"/>
        </w:rPr>
        <w:t>The Law of the Country of the Contracting Authority shall govern all matters of the contract.</w:t>
      </w:r>
    </w:p>
    <w:p w14:paraId="4591B8E4" w14:textId="77777777" w:rsidR="00474A93" w:rsidRPr="00B80680" w:rsidRDefault="00474A93" w:rsidP="00474A93">
      <w:pPr>
        <w:rPr>
          <w:rFonts w:ascii="Arial" w:hAnsi="Arial" w:cs="Arial"/>
          <w:szCs w:val="20"/>
          <w:lang w:val="en-GB"/>
        </w:rPr>
      </w:pPr>
    </w:p>
    <w:p w14:paraId="026ECE49" w14:textId="77777777" w:rsidR="00474A93" w:rsidRPr="00B80680" w:rsidRDefault="00474A93" w:rsidP="00474A93">
      <w:pPr>
        <w:ind w:left="1260"/>
        <w:rPr>
          <w:rFonts w:ascii="Arial" w:hAnsi="Arial" w:cs="Arial"/>
          <w:szCs w:val="20"/>
          <w:lang w:val="en-GB"/>
        </w:rPr>
      </w:pPr>
      <w:r w:rsidRPr="00B80680">
        <w:rPr>
          <w:rFonts w:ascii="Arial" w:hAnsi="Arial" w:cs="Arial"/>
          <w:szCs w:val="20"/>
          <w:lang w:val="en-GB"/>
        </w:rPr>
        <w:t xml:space="preserve">Any dispute or breach of contract arising under this contract which cannot be settled amicably, shall be finally settled by </w:t>
      </w:r>
      <w:r>
        <w:rPr>
          <w:rFonts w:ascii="Arial" w:hAnsi="Arial" w:cs="Arial"/>
          <w:szCs w:val="20"/>
          <w:lang w:val="en-GB"/>
        </w:rPr>
        <w:t xml:space="preserve">Economic Court </w:t>
      </w:r>
      <w:r w:rsidRPr="00B80680">
        <w:rPr>
          <w:rFonts w:ascii="Arial" w:hAnsi="Arial" w:cs="Arial"/>
          <w:szCs w:val="20"/>
          <w:lang w:val="en-GB"/>
        </w:rPr>
        <w:t xml:space="preserve"> in accordance with the laws of </w:t>
      </w:r>
      <w:r>
        <w:rPr>
          <w:rFonts w:ascii="Arial" w:hAnsi="Arial" w:cs="Arial"/>
          <w:szCs w:val="20"/>
          <w:lang w:val="en-GB"/>
        </w:rPr>
        <w:t>Ukraine.</w:t>
      </w:r>
    </w:p>
    <w:p w14:paraId="6FEC769F" w14:textId="77777777" w:rsidR="00474A93" w:rsidRDefault="00474A93" w:rsidP="00474A93">
      <w:pPr>
        <w:jc w:val="both"/>
        <w:rPr>
          <w:rFonts w:ascii="Arial" w:hAnsi="Arial" w:cs="Arial"/>
          <w:szCs w:val="20"/>
          <w:lang w:val="en-GB"/>
        </w:rPr>
      </w:pPr>
    </w:p>
    <w:p w14:paraId="5D8FA321" w14:textId="77777777" w:rsidR="00474A93" w:rsidRPr="00F140DF" w:rsidRDefault="00474A93" w:rsidP="00474A93">
      <w:pPr>
        <w:pStyle w:val="Listaszerbekezds"/>
        <w:numPr>
          <w:ilvl w:val="0"/>
          <w:numId w:val="8"/>
        </w:numPr>
        <w:jc w:val="both"/>
        <w:outlineLvl w:val="1"/>
        <w:rPr>
          <w:rFonts w:ascii="Arial" w:hAnsi="Arial" w:cs="Arial"/>
          <w:b/>
          <w:szCs w:val="20"/>
          <w:lang w:val="en-GB"/>
        </w:rPr>
      </w:pPr>
      <w:r>
        <w:rPr>
          <w:rFonts w:ascii="Arial" w:hAnsi="Arial" w:cs="Arial"/>
          <w:b/>
          <w:szCs w:val="20"/>
          <w:lang w:val="en-GB"/>
        </w:rPr>
        <w:t xml:space="preserve">Assigning of the contract </w:t>
      </w:r>
    </w:p>
    <w:p w14:paraId="6A721302" w14:textId="77777777" w:rsidR="00474A93" w:rsidRPr="00E334ED" w:rsidRDefault="00474A93" w:rsidP="00474A93">
      <w:pPr>
        <w:ind w:left="1304"/>
        <w:jc w:val="both"/>
        <w:rPr>
          <w:rFonts w:ascii="Arial" w:hAnsi="Arial" w:cs="Arial"/>
          <w:bCs/>
          <w:iCs/>
          <w:szCs w:val="20"/>
          <w:lang w:val="en-GB"/>
        </w:rPr>
      </w:pPr>
      <w:r w:rsidRPr="00E334ED">
        <w:rPr>
          <w:rFonts w:ascii="Arial" w:hAnsi="Arial" w:cs="Arial"/>
          <w:bCs/>
          <w:iCs/>
          <w:szCs w:val="20"/>
          <w:lang w:val="en-GB"/>
        </w:rPr>
        <w:t xml:space="preserve">The Contractor has no right to assign this contract to a third party without a prior consent from the Contracting Authority. </w:t>
      </w:r>
    </w:p>
    <w:p w14:paraId="355034C1" w14:textId="77777777" w:rsidR="00474A93" w:rsidRPr="00060B92" w:rsidRDefault="00474A93" w:rsidP="00474A93">
      <w:pPr>
        <w:jc w:val="both"/>
        <w:rPr>
          <w:rFonts w:ascii="Arial" w:hAnsi="Arial" w:cs="Arial"/>
          <w:szCs w:val="20"/>
          <w:lang w:val="en-GB"/>
        </w:rPr>
      </w:pPr>
    </w:p>
    <w:p w14:paraId="6104A1B5" w14:textId="77777777" w:rsidR="00474A93" w:rsidRPr="00060B92" w:rsidRDefault="00474A93" w:rsidP="00474A93">
      <w:pPr>
        <w:jc w:val="both"/>
        <w:rPr>
          <w:rFonts w:ascii="Arial" w:hAnsi="Arial" w:cs="Arial"/>
          <w:szCs w:val="20"/>
          <w:lang w:val="en-GB"/>
        </w:rPr>
      </w:pPr>
      <w:r w:rsidRPr="00060B92">
        <w:rPr>
          <w:rFonts w:ascii="Arial" w:hAnsi="Arial" w:cs="Arial"/>
          <w:szCs w:val="20"/>
          <w:lang w:val="en-GB"/>
        </w:rPr>
        <w:tab/>
      </w:r>
      <w:r w:rsidRPr="00060B92">
        <w:rPr>
          <w:rFonts w:ascii="Arial" w:hAnsi="Arial" w:cs="Arial"/>
          <w:szCs w:val="20"/>
          <w:lang w:val="en-GB"/>
        </w:rPr>
        <w:tab/>
        <w:t xml:space="preserve"> </w:t>
      </w:r>
    </w:p>
    <w:p w14:paraId="09BC958B" w14:textId="77777777" w:rsidR="00474A93" w:rsidRPr="00060B92" w:rsidRDefault="00474A93" w:rsidP="00474A93">
      <w:pPr>
        <w:jc w:val="both"/>
        <w:rPr>
          <w:rFonts w:ascii="Arial" w:hAnsi="Arial" w:cs="Arial"/>
          <w:szCs w:val="20"/>
          <w:lang w:val="en-GB"/>
        </w:rPr>
      </w:pPr>
      <w:r w:rsidRPr="00060B92">
        <w:rPr>
          <w:rFonts w:ascii="Arial" w:hAnsi="Arial" w:cs="Arial"/>
          <w:szCs w:val="20"/>
          <w:lang w:val="en-GB"/>
        </w:rPr>
        <w:t>Done in English</w:t>
      </w:r>
      <w:r>
        <w:rPr>
          <w:rFonts w:ascii="Arial" w:hAnsi="Arial" w:cs="Arial"/>
          <w:szCs w:val="20"/>
          <w:lang w:val="uk-UA"/>
        </w:rPr>
        <w:t xml:space="preserve"> </w:t>
      </w:r>
      <w:r>
        <w:rPr>
          <w:rFonts w:ascii="Arial" w:hAnsi="Arial" w:cs="Arial"/>
          <w:szCs w:val="20"/>
          <w:lang w:val="en-US"/>
        </w:rPr>
        <w:t>and Ukrainian</w:t>
      </w:r>
      <w:r w:rsidRPr="00060B92">
        <w:rPr>
          <w:rFonts w:ascii="Arial" w:hAnsi="Arial" w:cs="Arial"/>
          <w:szCs w:val="20"/>
          <w:lang w:val="en-GB"/>
        </w:rPr>
        <w:t xml:space="preserve"> in </w:t>
      </w:r>
      <w:r w:rsidRPr="00060B92">
        <w:rPr>
          <w:rFonts w:ascii="Arial" w:hAnsi="Arial" w:cs="Arial"/>
          <w:b/>
          <w:szCs w:val="20"/>
          <w:lang w:val="en-GB"/>
        </w:rPr>
        <w:t>t</w:t>
      </w:r>
      <w:r>
        <w:rPr>
          <w:rFonts w:ascii="Arial" w:hAnsi="Arial" w:cs="Arial"/>
          <w:b/>
          <w:szCs w:val="20"/>
          <w:lang w:val="en-GB"/>
        </w:rPr>
        <w:t>wo</w:t>
      </w:r>
      <w:r w:rsidRPr="00060B92">
        <w:rPr>
          <w:rFonts w:ascii="Arial" w:hAnsi="Arial" w:cs="Arial"/>
          <w:b/>
          <w:szCs w:val="20"/>
          <w:lang w:val="en-GB"/>
        </w:rPr>
        <w:t xml:space="preserve"> originals</w:t>
      </w:r>
      <w:r>
        <w:rPr>
          <w:rFonts w:ascii="Arial" w:hAnsi="Arial" w:cs="Arial"/>
          <w:b/>
          <w:szCs w:val="20"/>
          <w:lang w:val="en-GB"/>
        </w:rPr>
        <w:t xml:space="preserve"> in English</w:t>
      </w:r>
      <w:r w:rsidRPr="00060B92">
        <w:rPr>
          <w:rFonts w:ascii="Arial" w:hAnsi="Arial" w:cs="Arial"/>
          <w:b/>
          <w:szCs w:val="20"/>
          <w:lang w:val="en-GB"/>
        </w:rPr>
        <w:t>, two originals</w:t>
      </w:r>
      <w:r>
        <w:rPr>
          <w:rFonts w:ascii="Arial" w:hAnsi="Arial" w:cs="Arial"/>
          <w:b/>
          <w:szCs w:val="20"/>
          <w:lang w:val="en-GB"/>
        </w:rPr>
        <w:t xml:space="preserve"> in Ukrainian</w:t>
      </w:r>
      <w:r w:rsidRPr="00060B92">
        <w:rPr>
          <w:rFonts w:ascii="Arial" w:hAnsi="Arial" w:cs="Arial"/>
          <w:szCs w:val="20"/>
          <w:lang w:val="en-GB"/>
        </w:rPr>
        <w:t xml:space="preserve"> being for the Contracting Authority and </w:t>
      </w:r>
      <w:r>
        <w:rPr>
          <w:rFonts w:ascii="Arial" w:hAnsi="Arial" w:cs="Arial"/>
          <w:szCs w:val="20"/>
          <w:lang w:val="en-GB"/>
        </w:rPr>
        <w:t>two</w:t>
      </w:r>
      <w:r w:rsidRPr="00060B92">
        <w:rPr>
          <w:rFonts w:ascii="Arial" w:hAnsi="Arial" w:cs="Arial"/>
          <w:szCs w:val="20"/>
          <w:lang w:val="en-GB"/>
        </w:rPr>
        <w:t xml:space="preserve"> originals being for the Contractor.</w:t>
      </w:r>
    </w:p>
    <w:p w14:paraId="22C1A17B" w14:textId="77777777" w:rsidR="00474A93" w:rsidRPr="00060B92" w:rsidRDefault="00474A93" w:rsidP="00474A93">
      <w:pPr>
        <w:rPr>
          <w:rFonts w:ascii="Arial" w:hAnsi="Arial" w:cs="Arial"/>
          <w:szCs w:val="20"/>
          <w:lang w:val="en-GB"/>
        </w:rPr>
      </w:pPr>
    </w:p>
    <w:p w14:paraId="795CB70F" w14:textId="77777777" w:rsidR="00474A93" w:rsidRPr="00060B92" w:rsidRDefault="00474A93" w:rsidP="00474A93">
      <w:pPr>
        <w:rPr>
          <w:rFonts w:ascii="Arial" w:hAnsi="Arial" w:cs="Arial"/>
          <w:szCs w:val="20"/>
          <w:lang w:val="en-GB"/>
        </w:rPr>
      </w:pPr>
    </w:p>
    <w:p w14:paraId="74E7B04F" w14:textId="77777777" w:rsidR="00474A93" w:rsidRPr="00060B92" w:rsidRDefault="00474A93" w:rsidP="00474A93">
      <w:pPr>
        <w:rPr>
          <w:rFonts w:ascii="Arial" w:hAnsi="Arial" w:cs="Arial"/>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474A93" w:rsidRPr="00060B92" w14:paraId="7B5166B7" w14:textId="77777777" w:rsidTr="00293A32">
        <w:trPr>
          <w:trHeight w:val="520"/>
        </w:trPr>
        <w:tc>
          <w:tcPr>
            <w:tcW w:w="4253" w:type="dxa"/>
            <w:gridSpan w:val="2"/>
          </w:tcPr>
          <w:p w14:paraId="7763BC42" w14:textId="77777777" w:rsidR="00474A93" w:rsidRPr="00060B92" w:rsidRDefault="00474A93" w:rsidP="00293A32">
            <w:pPr>
              <w:rPr>
                <w:rFonts w:ascii="Arial" w:hAnsi="Arial" w:cs="Arial"/>
                <w:b/>
                <w:szCs w:val="20"/>
              </w:rPr>
            </w:pPr>
            <w:r w:rsidRPr="00060B92">
              <w:rPr>
                <w:rFonts w:ascii="Arial" w:hAnsi="Arial" w:cs="Arial"/>
                <w:b/>
                <w:szCs w:val="20"/>
              </w:rPr>
              <w:t>For the Contractor</w:t>
            </w:r>
          </w:p>
        </w:tc>
        <w:tc>
          <w:tcPr>
            <w:tcW w:w="4358" w:type="dxa"/>
            <w:gridSpan w:val="2"/>
          </w:tcPr>
          <w:p w14:paraId="483A3007" w14:textId="77777777" w:rsidR="00474A93" w:rsidRPr="00060B92" w:rsidRDefault="00474A93" w:rsidP="00293A32">
            <w:pPr>
              <w:rPr>
                <w:rFonts w:ascii="Arial" w:hAnsi="Arial" w:cs="Arial"/>
                <w:b/>
                <w:szCs w:val="20"/>
              </w:rPr>
            </w:pPr>
            <w:r w:rsidRPr="00060B92">
              <w:rPr>
                <w:rFonts w:ascii="Arial" w:hAnsi="Arial" w:cs="Arial"/>
                <w:b/>
                <w:szCs w:val="20"/>
              </w:rPr>
              <w:t>For the Contracting Authority</w:t>
            </w:r>
          </w:p>
        </w:tc>
      </w:tr>
      <w:tr w:rsidR="00474A93" w:rsidRPr="00060B92" w14:paraId="71132918" w14:textId="77777777" w:rsidTr="00293A32">
        <w:trPr>
          <w:cantSplit/>
          <w:trHeight w:val="555"/>
        </w:trPr>
        <w:tc>
          <w:tcPr>
            <w:tcW w:w="1985" w:type="dxa"/>
          </w:tcPr>
          <w:p w14:paraId="7CDE6314" w14:textId="77777777" w:rsidR="00474A93" w:rsidRPr="00060B92" w:rsidRDefault="00474A93" w:rsidP="00293A32">
            <w:pPr>
              <w:rPr>
                <w:rFonts w:ascii="Arial" w:hAnsi="Arial" w:cs="Arial"/>
                <w:szCs w:val="20"/>
              </w:rPr>
            </w:pPr>
            <w:r w:rsidRPr="00060B92">
              <w:rPr>
                <w:rFonts w:ascii="Arial" w:hAnsi="Arial" w:cs="Arial"/>
                <w:szCs w:val="20"/>
              </w:rPr>
              <w:t>Name:</w:t>
            </w:r>
          </w:p>
        </w:tc>
        <w:tc>
          <w:tcPr>
            <w:tcW w:w="2268" w:type="dxa"/>
          </w:tcPr>
          <w:p w14:paraId="7A8BE5FB" w14:textId="77777777" w:rsidR="00474A93" w:rsidRPr="00060B92" w:rsidRDefault="00474A93" w:rsidP="00293A32">
            <w:pPr>
              <w:rPr>
                <w:rFonts w:ascii="Arial" w:hAnsi="Arial" w:cs="Arial"/>
                <w:szCs w:val="20"/>
              </w:rPr>
            </w:pPr>
          </w:p>
        </w:tc>
        <w:tc>
          <w:tcPr>
            <w:tcW w:w="2126" w:type="dxa"/>
          </w:tcPr>
          <w:p w14:paraId="6402C7CA" w14:textId="77777777" w:rsidR="00474A93" w:rsidRPr="00060B92" w:rsidRDefault="00474A93" w:rsidP="00293A32">
            <w:pPr>
              <w:rPr>
                <w:rFonts w:ascii="Arial" w:hAnsi="Arial" w:cs="Arial"/>
                <w:szCs w:val="20"/>
              </w:rPr>
            </w:pPr>
            <w:r w:rsidRPr="00060B92">
              <w:rPr>
                <w:rFonts w:ascii="Arial" w:hAnsi="Arial" w:cs="Arial"/>
                <w:szCs w:val="20"/>
              </w:rPr>
              <w:t>Name:</w:t>
            </w:r>
          </w:p>
        </w:tc>
        <w:tc>
          <w:tcPr>
            <w:tcW w:w="2232" w:type="dxa"/>
          </w:tcPr>
          <w:p w14:paraId="59B78917" w14:textId="77777777" w:rsidR="00474A93" w:rsidRPr="00060B92" w:rsidRDefault="00474A93" w:rsidP="00293A32">
            <w:pPr>
              <w:rPr>
                <w:rFonts w:ascii="Arial" w:hAnsi="Arial" w:cs="Arial"/>
                <w:szCs w:val="20"/>
              </w:rPr>
            </w:pPr>
          </w:p>
        </w:tc>
      </w:tr>
      <w:tr w:rsidR="00474A93" w:rsidRPr="00060B92" w14:paraId="753CE2BE" w14:textId="77777777" w:rsidTr="00293A32">
        <w:trPr>
          <w:cantSplit/>
          <w:trHeight w:val="577"/>
        </w:trPr>
        <w:tc>
          <w:tcPr>
            <w:tcW w:w="1985" w:type="dxa"/>
          </w:tcPr>
          <w:p w14:paraId="071C7396" w14:textId="77777777" w:rsidR="00474A93" w:rsidRPr="00060B92" w:rsidRDefault="00474A93" w:rsidP="00293A32">
            <w:pPr>
              <w:rPr>
                <w:rFonts w:ascii="Arial" w:hAnsi="Arial" w:cs="Arial"/>
                <w:szCs w:val="20"/>
              </w:rPr>
            </w:pPr>
          </w:p>
          <w:p w14:paraId="698AEA53" w14:textId="77777777" w:rsidR="00474A93" w:rsidRPr="00060B92" w:rsidRDefault="00474A93" w:rsidP="00293A32">
            <w:pPr>
              <w:rPr>
                <w:rFonts w:ascii="Arial" w:hAnsi="Arial" w:cs="Arial"/>
                <w:szCs w:val="20"/>
              </w:rPr>
            </w:pPr>
          </w:p>
          <w:p w14:paraId="114C7222" w14:textId="77777777" w:rsidR="00474A93" w:rsidRPr="00060B92" w:rsidRDefault="00474A93" w:rsidP="00293A32">
            <w:pPr>
              <w:rPr>
                <w:rFonts w:ascii="Arial" w:hAnsi="Arial" w:cs="Arial"/>
                <w:szCs w:val="20"/>
              </w:rPr>
            </w:pPr>
            <w:r w:rsidRPr="00060B92">
              <w:rPr>
                <w:rFonts w:ascii="Arial" w:hAnsi="Arial" w:cs="Arial"/>
                <w:szCs w:val="20"/>
              </w:rPr>
              <w:t>Title:</w:t>
            </w:r>
          </w:p>
        </w:tc>
        <w:tc>
          <w:tcPr>
            <w:tcW w:w="2268" w:type="dxa"/>
          </w:tcPr>
          <w:p w14:paraId="3CC33F1E" w14:textId="77777777" w:rsidR="00474A93" w:rsidRPr="00060B92" w:rsidRDefault="00474A93" w:rsidP="00293A32">
            <w:pPr>
              <w:rPr>
                <w:rFonts w:ascii="Arial" w:hAnsi="Arial" w:cs="Arial"/>
                <w:szCs w:val="20"/>
              </w:rPr>
            </w:pPr>
          </w:p>
        </w:tc>
        <w:tc>
          <w:tcPr>
            <w:tcW w:w="2126" w:type="dxa"/>
          </w:tcPr>
          <w:p w14:paraId="295947A7" w14:textId="77777777" w:rsidR="00474A93" w:rsidRPr="00060B92" w:rsidRDefault="00474A93" w:rsidP="00293A32">
            <w:pPr>
              <w:rPr>
                <w:rFonts w:ascii="Arial" w:hAnsi="Arial" w:cs="Arial"/>
                <w:szCs w:val="20"/>
              </w:rPr>
            </w:pPr>
          </w:p>
          <w:p w14:paraId="611E9EC4" w14:textId="77777777" w:rsidR="00474A93" w:rsidRPr="00060B92" w:rsidRDefault="00474A93" w:rsidP="00293A32">
            <w:pPr>
              <w:rPr>
                <w:rFonts w:ascii="Arial" w:hAnsi="Arial" w:cs="Arial"/>
                <w:szCs w:val="20"/>
              </w:rPr>
            </w:pPr>
          </w:p>
          <w:p w14:paraId="6EBDC1E2" w14:textId="77777777" w:rsidR="00474A93" w:rsidRPr="00060B92" w:rsidRDefault="00474A93" w:rsidP="00293A32">
            <w:pPr>
              <w:rPr>
                <w:rFonts w:ascii="Arial" w:hAnsi="Arial" w:cs="Arial"/>
                <w:szCs w:val="20"/>
              </w:rPr>
            </w:pPr>
            <w:r w:rsidRPr="00060B92">
              <w:rPr>
                <w:rFonts w:ascii="Arial" w:hAnsi="Arial" w:cs="Arial"/>
                <w:szCs w:val="20"/>
              </w:rPr>
              <w:t>Title:</w:t>
            </w:r>
          </w:p>
        </w:tc>
        <w:tc>
          <w:tcPr>
            <w:tcW w:w="2232" w:type="dxa"/>
          </w:tcPr>
          <w:p w14:paraId="00C3DE89" w14:textId="77777777" w:rsidR="00474A93" w:rsidRPr="00060B92" w:rsidRDefault="00474A93" w:rsidP="00293A32">
            <w:pPr>
              <w:rPr>
                <w:rFonts w:ascii="Arial" w:hAnsi="Arial" w:cs="Arial"/>
                <w:szCs w:val="20"/>
              </w:rPr>
            </w:pPr>
          </w:p>
        </w:tc>
      </w:tr>
      <w:tr w:rsidR="00474A93" w:rsidRPr="00060B92" w14:paraId="2B24B81B" w14:textId="77777777" w:rsidTr="00293A32">
        <w:trPr>
          <w:cantSplit/>
          <w:trHeight w:val="878"/>
        </w:trPr>
        <w:tc>
          <w:tcPr>
            <w:tcW w:w="1985" w:type="dxa"/>
          </w:tcPr>
          <w:p w14:paraId="3BD37CF9" w14:textId="77777777" w:rsidR="00474A93" w:rsidRPr="00060B92" w:rsidRDefault="00474A93" w:rsidP="00293A32">
            <w:pPr>
              <w:rPr>
                <w:rFonts w:ascii="Arial" w:hAnsi="Arial" w:cs="Arial"/>
                <w:szCs w:val="20"/>
              </w:rPr>
            </w:pPr>
          </w:p>
          <w:p w14:paraId="3B6E3BB1" w14:textId="77777777" w:rsidR="00474A93" w:rsidRPr="00060B92" w:rsidRDefault="00474A93" w:rsidP="00293A32">
            <w:pPr>
              <w:rPr>
                <w:rFonts w:ascii="Arial" w:hAnsi="Arial" w:cs="Arial"/>
                <w:szCs w:val="20"/>
              </w:rPr>
            </w:pPr>
          </w:p>
          <w:p w14:paraId="0EF4C9F9" w14:textId="77777777" w:rsidR="00474A93" w:rsidRPr="00060B92" w:rsidRDefault="00474A93" w:rsidP="00293A32">
            <w:pPr>
              <w:rPr>
                <w:rFonts w:ascii="Arial" w:hAnsi="Arial" w:cs="Arial"/>
                <w:szCs w:val="20"/>
              </w:rPr>
            </w:pPr>
            <w:r w:rsidRPr="00060B92">
              <w:rPr>
                <w:rFonts w:ascii="Arial" w:hAnsi="Arial" w:cs="Arial"/>
                <w:szCs w:val="20"/>
              </w:rPr>
              <w:t>Signature:</w:t>
            </w:r>
          </w:p>
        </w:tc>
        <w:tc>
          <w:tcPr>
            <w:tcW w:w="2268" w:type="dxa"/>
          </w:tcPr>
          <w:p w14:paraId="5FF512AC" w14:textId="77777777" w:rsidR="00474A93" w:rsidRPr="00060B92" w:rsidRDefault="00474A93" w:rsidP="00293A32">
            <w:pPr>
              <w:rPr>
                <w:rFonts w:ascii="Arial" w:hAnsi="Arial" w:cs="Arial"/>
                <w:szCs w:val="20"/>
              </w:rPr>
            </w:pPr>
          </w:p>
        </w:tc>
        <w:tc>
          <w:tcPr>
            <w:tcW w:w="2126" w:type="dxa"/>
          </w:tcPr>
          <w:p w14:paraId="57DA39AF" w14:textId="77777777" w:rsidR="00474A93" w:rsidRPr="00060B92" w:rsidRDefault="00474A93" w:rsidP="00293A32">
            <w:pPr>
              <w:rPr>
                <w:rFonts w:ascii="Arial" w:hAnsi="Arial" w:cs="Arial"/>
                <w:szCs w:val="20"/>
              </w:rPr>
            </w:pPr>
          </w:p>
          <w:p w14:paraId="69E3C94F" w14:textId="77777777" w:rsidR="00474A93" w:rsidRPr="00060B92" w:rsidRDefault="00474A93" w:rsidP="00293A32">
            <w:pPr>
              <w:rPr>
                <w:rFonts w:ascii="Arial" w:hAnsi="Arial" w:cs="Arial"/>
                <w:szCs w:val="20"/>
              </w:rPr>
            </w:pPr>
          </w:p>
          <w:p w14:paraId="62AEDAA0" w14:textId="77777777" w:rsidR="00474A93" w:rsidRPr="00060B92" w:rsidRDefault="00474A93" w:rsidP="00293A32">
            <w:pPr>
              <w:rPr>
                <w:rFonts w:ascii="Arial" w:hAnsi="Arial" w:cs="Arial"/>
                <w:szCs w:val="20"/>
              </w:rPr>
            </w:pPr>
            <w:r w:rsidRPr="00060B92">
              <w:rPr>
                <w:rFonts w:ascii="Arial" w:hAnsi="Arial" w:cs="Arial"/>
                <w:szCs w:val="20"/>
              </w:rPr>
              <w:t>Signature:</w:t>
            </w:r>
          </w:p>
        </w:tc>
        <w:tc>
          <w:tcPr>
            <w:tcW w:w="2232" w:type="dxa"/>
          </w:tcPr>
          <w:p w14:paraId="690620C9" w14:textId="77777777" w:rsidR="00474A93" w:rsidRPr="00060B92" w:rsidRDefault="00474A93" w:rsidP="00293A32">
            <w:pPr>
              <w:rPr>
                <w:rFonts w:ascii="Arial" w:hAnsi="Arial" w:cs="Arial"/>
                <w:szCs w:val="20"/>
              </w:rPr>
            </w:pPr>
          </w:p>
        </w:tc>
      </w:tr>
      <w:tr w:rsidR="00474A93" w:rsidRPr="00060B92" w14:paraId="1DA54864" w14:textId="77777777" w:rsidTr="00293A32">
        <w:trPr>
          <w:cantSplit/>
          <w:trHeight w:val="428"/>
        </w:trPr>
        <w:tc>
          <w:tcPr>
            <w:tcW w:w="1985" w:type="dxa"/>
          </w:tcPr>
          <w:p w14:paraId="3AB7ABAA" w14:textId="77777777" w:rsidR="00474A93" w:rsidRPr="00060B92" w:rsidRDefault="00474A93" w:rsidP="00293A32">
            <w:pPr>
              <w:rPr>
                <w:rFonts w:ascii="Arial" w:hAnsi="Arial" w:cs="Arial"/>
                <w:szCs w:val="20"/>
              </w:rPr>
            </w:pPr>
          </w:p>
          <w:p w14:paraId="33417A04" w14:textId="77777777" w:rsidR="00474A93" w:rsidRPr="00060B92" w:rsidRDefault="00474A93" w:rsidP="00293A32">
            <w:pPr>
              <w:rPr>
                <w:rFonts w:ascii="Arial" w:hAnsi="Arial" w:cs="Arial"/>
                <w:szCs w:val="20"/>
              </w:rPr>
            </w:pPr>
            <w:r w:rsidRPr="00060B92">
              <w:rPr>
                <w:rFonts w:ascii="Arial" w:hAnsi="Arial" w:cs="Arial"/>
                <w:szCs w:val="20"/>
              </w:rPr>
              <w:t>Date:</w:t>
            </w:r>
          </w:p>
        </w:tc>
        <w:tc>
          <w:tcPr>
            <w:tcW w:w="2268" w:type="dxa"/>
          </w:tcPr>
          <w:p w14:paraId="71F2BC73" w14:textId="77777777" w:rsidR="00474A93" w:rsidRPr="00060B92" w:rsidRDefault="00474A93" w:rsidP="00293A32">
            <w:pPr>
              <w:rPr>
                <w:rFonts w:ascii="Arial" w:hAnsi="Arial" w:cs="Arial"/>
                <w:szCs w:val="20"/>
              </w:rPr>
            </w:pPr>
          </w:p>
        </w:tc>
        <w:tc>
          <w:tcPr>
            <w:tcW w:w="2126" w:type="dxa"/>
          </w:tcPr>
          <w:p w14:paraId="08346F2F" w14:textId="77777777" w:rsidR="00474A93" w:rsidRPr="00060B92" w:rsidRDefault="00474A93" w:rsidP="00293A32">
            <w:pPr>
              <w:rPr>
                <w:rFonts w:ascii="Arial" w:hAnsi="Arial" w:cs="Arial"/>
                <w:szCs w:val="20"/>
              </w:rPr>
            </w:pPr>
          </w:p>
          <w:p w14:paraId="5E9A04A9" w14:textId="77777777" w:rsidR="00474A93" w:rsidRPr="00060B92" w:rsidRDefault="00474A93" w:rsidP="00293A32">
            <w:pPr>
              <w:rPr>
                <w:rFonts w:ascii="Arial" w:hAnsi="Arial" w:cs="Arial"/>
                <w:szCs w:val="20"/>
              </w:rPr>
            </w:pPr>
            <w:r w:rsidRPr="00060B92">
              <w:rPr>
                <w:rFonts w:ascii="Arial" w:hAnsi="Arial" w:cs="Arial"/>
                <w:szCs w:val="20"/>
              </w:rPr>
              <w:t>Date:</w:t>
            </w:r>
          </w:p>
        </w:tc>
        <w:tc>
          <w:tcPr>
            <w:tcW w:w="2232" w:type="dxa"/>
          </w:tcPr>
          <w:p w14:paraId="55B1B623" w14:textId="77777777" w:rsidR="00474A93" w:rsidRPr="00060B92" w:rsidRDefault="00474A93" w:rsidP="00293A32">
            <w:pPr>
              <w:rPr>
                <w:rFonts w:ascii="Arial" w:hAnsi="Arial" w:cs="Arial"/>
                <w:szCs w:val="20"/>
              </w:rPr>
            </w:pPr>
          </w:p>
        </w:tc>
      </w:tr>
      <w:tr w:rsidR="00474A93" w:rsidRPr="00060B92" w14:paraId="14F5F234" w14:textId="77777777" w:rsidTr="00293A32">
        <w:trPr>
          <w:cantSplit/>
          <w:trHeight w:val="428"/>
        </w:trPr>
        <w:tc>
          <w:tcPr>
            <w:tcW w:w="1985" w:type="dxa"/>
          </w:tcPr>
          <w:p w14:paraId="68D6D87A" w14:textId="77777777" w:rsidR="00474A93" w:rsidRPr="00060B92" w:rsidRDefault="00474A93" w:rsidP="00293A32">
            <w:pPr>
              <w:rPr>
                <w:rFonts w:ascii="Arial" w:hAnsi="Arial" w:cs="Arial"/>
                <w:szCs w:val="20"/>
              </w:rPr>
            </w:pPr>
          </w:p>
        </w:tc>
        <w:tc>
          <w:tcPr>
            <w:tcW w:w="2268" w:type="dxa"/>
          </w:tcPr>
          <w:p w14:paraId="153BAA59" w14:textId="77777777" w:rsidR="00474A93" w:rsidRPr="00060B92" w:rsidRDefault="00474A93" w:rsidP="00293A32">
            <w:pPr>
              <w:rPr>
                <w:rFonts w:ascii="Arial" w:hAnsi="Arial" w:cs="Arial"/>
                <w:szCs w:val="20"/>
              </w:rPr>
            </w:pPr>
          </w:p>
        </w:tc>
        <w:tc>
          <w:tcPr>
            <w:tcW w:w="2126" w:type="dxa"/>
          </w:tcPr>
          <w:p w14:paraId="2D02CCA2" w14:textId="77777777" w:rsidR="00474A93" w:rsidRPr="00060B92" w:rsidRDefault="00474A93" w:rsidP="00293A32">
            <w:pPr>
              <w:rPr>
                <w:rFonts w:ascii="Arial" w:hAnsi="Arial" w:cs="Arial"/>
                <w:szCs w:val="20"/>
              </w:rPr>
            </w:pPr>
          </w:p>
        </w:tc>
        <w:tc>
          <w:tcPr>
            <w:tcW w:w="2232" w:type="dxa"/>
          </w:tcPr>
          <w:p w14:paraId="5F713472" w14:textId="77777777" w:rsidR="00474A93" w:rsidRPr="00060B92" w:rsidRDefault="00474A93" w:rsidP="00293A32">
            <w:pPr>
              <w:rPr>
                <w:rFonts w:ascii="Arial" w:hAnsi="Arial" w:cs="Arial"/>
                <w:szCs w:val="20"/>
              </w:rPr>
            </w:pPr>
          </w:p>
        </w:tc>
      </w:tr>
      <w:tr w:rsidR="00474A93" w:rsidRPr="00060B92" w14:paraId="303C348B" w14:textId="77777777" w:rsidTr="00293A32">
        <w:trPr>
          <w:cantSplit/>
          <w:trHeight w:val="428"/>
        </w:trPr>
        <w:tc>
          <w:tcPr>
            <w:tcW w:w="1985" w:type="dxa"/>
          </w:tcPr>
          <w:p w14:paraId="3A5960E0" w14:textId="77777777" w:rsidR="00474A93" w:rsidRPr="00060B92" w:rsidRDefault="00474A93" w:rsidP="00293A32">
            <w:pPr>
              <w:rPr>
                <w:rFonts w:ascii="Arial" w:hAnsi="Arial" w:cs="Arial"/>
                <w:szCs w:val="20"/>
              </w:rPr>
            </w:pPr>
            <w:r>
              <w:rPr>
                <w:rFonts w:ascii="Arial" w:hAnsi="Arial" w:cs="Arial"/>
                <w:szCs w:val="20"/>
              </w:rPr>
              <w:t>Seal:</w:t>
            </w:r>
          </w:p>
        </w:tc>
        <w:tc>
          <w:tcPr>
            <w:tcW w:w="2268" w:type="dxa"/>
          </w:tcPr>
          <w:p w14:paraId="11E63CC2" w14:textId="77777777" w:rsidR="00474A93" w:rsidRPr="00060B92" w:rsidRDefault="00474A93" w:rsidP="00293A32">
            <w:pPr>
              <w:rPr>
                <w:rFonts w:ascii="Arial" w:hAnsi="Arial" w:cs="Arial"/>
                <w:szCs w:val="20"/>
              </w:rPr>
            </w:pPr>
          </w:p>
        </w:tc>
        <w:tc>
          <w:tcPr>
            <w:tcW w:w="2126" w:type="dxa"/>
          </w:tcPr>
          <w:p w14:paraId="48B5879D" w14:textId="77777777" w:rsidR="00474A93" w:rsidRPr="00060B92" w:rsidRDefault="00474A93" w:rsidP="00293A32">
            <w:pPr>
              <w:rPr>
                <w:rFonts w:ascii="Arial" w:hAnsi="Arial" w:cs="Arial"/>
                <w:szCs w:val="20"/>
              </w:rPr>
            </w:pPr>
            <w:r>
              <w:rPr>
                <w:rFonts w:ascii="Arial" w:hAnsi="Arial" w:cs="Arial"/>
                <w:szCs w:val="20"/>
              </w:rPr>
              <w:t>Seal:</w:t>
            </w:r>
          </w:p>
        </w:tc>
        <w:tc>
          <w:tcPr>
            <w:tcW w:w="2232" w:type="dxa"/>
          </w:tcPr>
          <w:p w14:paraId="77206128" w14:textId="77777777" w:rsidR="00474A93" w:rsidRPr="00060B92" w:rsidRDefault="00474A93" w:rsidP="00293A32">
            <w:pPr>
              <w:rPr>
                <w:rFonts w:ascii="Arial" w:hAnsi="Arial" w:cs="Arial"/>
                <w:szCs w:val="20"/>
              </w:rPr>
            </w:pPr>
          </w:p>
        </w:tc>
      </w:tr>
    </w:tbl>
    <w:p w14:paraId="7BBC7B0F" w14:textId="77777777" w:rsidR="0078052B" w:rsidRDefault="0078052B" w:rsidP="00F730BC">
      <w:pPr>
        <w:jc w:val="both"/>
        <w:rPr>
          <w:rFonts w:ascii="Arial" w:hAnsi="Arial" w:cs="Arial"/>
          <w:szCs w:val="20"/>
          <w:lang w:val="en-GB"/>
        </w:rPr>
        <w:sectPr w:rsidR="0078052B" w:rsidSect="008506F1">
          <w:headerReference w:type="default" r:id="rId11"/>
          <w:footerReference w:type="default" r:id="rId12"/>
          <w:pgSz w:w="11906" w:h="16838"/>
          <w:pgMar w:top="1417" w:right="1134" w:bottom="1417" w:left="1134" w:header="708" w:footer="708" w:gutter="0"/>
          <w:cols w:space="708"/>
          <w:docGrid w:linePitch="360"/>
        </w:sectPr>
      </w:pPr>
    </w:p>
    <w:p w14:paraId="118576E6" w14:textId="77777777" w:rsidR="00075B78" w:rsidRPr="00D7761E" w:rsidRDefault="00075B78" w:rsidP="00075B78">
      <w:pPr>
        <w:pStyle w:val="Cmsor1"/>
        <w:rPr>
          <w:b/>
          <w:caps/>
          <w:color w:val="auto"/>
          <w:sz w:val="10"/>
          <w:szCs w:val="16"/>
        </w:rPr>
      </w:pPr>
      <w:r w:rsidRPr="00D7761E">
        <w:rPr>
          <w:b/>
          <w:color w:val="auto"/>
        </w:rPr>
        <w:t>Annex 1: General terms and Conditions for Supply Contracts</w:t>
      </w:r>
    </w:p>
    <w:p w14:paraId="482F073B" w14:textId="77777777" w:rsidR="00075B78" w:rsidRPr="00D7761E" w:rsidRDefault="00075B78" w:rsidP="00075B78">
      <w:pPr>
        <w:rPr>
          <w:rFonts w:ascii="Arial" w:hAnsi="Arial" w:cs="Arial"/>
          <w:b/>
          <w:caps/>
          <w:sz w:val="14"/>
          <w:szCs w:val="16"/>
          <w:lang w:val="en-GB"/>
        </w:rPr>
      </w:pPr>
    </w:p>
    <w:p w14:paraId="4F354CAE" w14:textId="77777777" w:rsidR="00075B78" w:rsidRPr="00D7761E" w:rsidRDefault="00075B78" w:rsidP="00075B78">
      <w:pPr>
        <w:rPr>
          <w:rFonts w:ascii="Arial" w:hAnsi="Arial" w:cs="Arial"/>
          <w:b/>
          <w:caps/>
          <w:sz w:val="14"/>
          <w:szCs w:val="16"/>
          <w:lang w:val="en-GB"/>
        </w:rPr>
      </w:pPr>
      <w:r w:rsidRPr="00D7761E">
        <w:rPr>
          <w:rFonts w:ascii="Arial" w:hAnsi="Arial" w:cs="Arial"/>
          <w:b/>
          <w:caps/>
          <w:sz w:val="14"/>
          <w:szCs w:val="16"/>
          <w:lang w:val="en-GB"/>
        </w:rPr>
        <w:t>DEFINITIONS</w:t>
      </w:r>
    </w:p>
    <w:p w14:paraId="4ACB9EC7" w14:textId="77777777" w:rsidR="00075B78" w:rsidRPr="00D7761E" w:rsidRDefault="00075B78" w:rsidP="00075B78">
      <w:pPr>
        <w:rPr>
          <w:rFonts w:ascii="Arial" w:hAnsi="Arial" w:cs="Arial"/>
          <w:sz w:val="14"/>
          <w:szCs w:val="16"/>
          <w:lang w:val="en-GB"/>
        </w:rPr>
      </w:pPr>
      <w:r w:rsidRPr="00D7761E">
        <w:rPr>
          <w:rFonts w:ascii="Arial" w:hAnsi="Arial" w:cs="Arial"/>
          <w:sz w:val="14"/>
          <w:szCs w:val="16"/>
          <w:lang w:val="en-GB"/>
        </w:rPr>
        <w:t>In these general terms and conditions the terms:</w:t>
      </w:r>
    </w:p>
    <w:p w14:paraId="009723E5" w14:textId="77777777" w:rsidR="00075B78" w:rsidRPr="00D7761E" w:rsidRDefault="00075B78" w:rsidP="00075B78">
      <w:pPr>
        <w:numPr>
          <w:ilvl w:val="0"/>
          <w:numId w:val="25"/>
        </w:numPr>
        <w:tabs>
          <w:tab w:val="clear" w:pos="720"/>
        </w:tabs>
        <w:ind w:left="360"/>
        <w:jc w:val="both"/>
        <w:rPr>
          <w:rFonts w:ascii="Arial" w:hAnsi="Arial" w:cs="Arial"/>
          <w:sz w:val="14"/>
          <w:szCs w:val="16"/>
          <w:lang w:val="en-GB"/>
        </w:rPr>
      </w:pPr>
      <w:r w:rsidRPr="00D7761E">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4148B560" w14:textId="77777777" w:rsidR="00075B78" w:rsidRPr="00D7761E" w:rsidRDefault="00075B78" w:rsidP="00075B78">
      <w:pPr>
        <w:numPr>
          <w:ilvl w:val="0"/>
          <w:numId w:val="25"/>
        </w:numPr>
        <w:tabs>
          <w:tab w:val="clear" w:pos="720"/>
        </w:tabs>
        <w:ind w:left="360"/>
        <w:jc w:val="both"/>
        <w:rPr>
          <w:rFonts w:ascii="Arial" w:hAnsi="Arial" w:cs="Arial"/>
          <w:sz w:val="14"/>
          <w:szCs w:val="16"/>
          <w:lang w:val="en-GB"/>
        </w:rPr>
      </w:pPr>
      <w:r w:rsidRPr="00D7761E">
        <w:rPr>
          <w:rFonts w:ascii="Arial" w:hAnsi="Arial" w:cs="Arial"/>
          <w:sz w:val="14"/>
          <w:szCs w:val="16"/>
          <w:lang w:val="en-GB"/>
        </w:rPr>
        <w:t>“Seller” and “Contractor” are used interchangeably and shall also cover the term “Supplier” used in any contract as defined above.</w:t>
      </w:r>
    </w:p>
    <w:p w14:paraId="1D62EBA9" w14:textId="77777777" w:rsidR="00075B78" w:rsidRPr="00D7761E" w:rsidRDefault="00075B78" w:rsidP="00075B78">
      <w:pPr>
        <w:numPr>
          <w:ilvl w:val="0"/>
          <w:numId w:val="25"/>
        </w:numPr>
        <w:tabs>
          <w:tab w:val="clear" w:pos="720"/>
        </w:tabs>
        <w:ind w:left="360"/>
        <w:jc w:val="both"/>
        <w:rPr>
          <w:rFonts w:ascii="Arial" w:hAnsi="Arial" w:cs="Arial"/>
          <w:sz w:val="14"/>
          <w:szCs w:val="16"/>
          <w:lang w:val="en-GB"/>
        </w:rPr>
      </w:pPr>
      <w:r w:rsidRPr="00D7761E">
        <w:rPr>
          <w:rFonts w:ascii="Arial" w:hAnsi="Arial" w:cs="Arial"/>
          <w:sz w:val="14"/>
          <w:szCs w:val="16"/>
          <w:lang w:val="en-GB"/>
        </w:rPr>
        <w:t>“Buyer” and “Contracting Authority” are used interchangeably.</w:t>
      </w:r>
    </w:p>
    <w:p w14:paraId="76F771C8" w14:textId="77777777" w:rsidR="00075B78" w:rsidRPr="00D7761E" w:rsidRDefault="00075B78" w:rsidP="00075B78">
      <w:pPr>
        <w:numPr>
          <w:ilvl w:val="0"/>
          <w:numId w:val="25"/>
        </w:numPr>
        <w:tabs>
          <w:tab w:val="clear" w:pos="720"/>
        </w:tabs>
        <w:ind w:left="360"/>
        <w:jc w:val="both"/>
        <w:rPr>
          <w:rFonts w:ascii="Arial" w:hAnsi="Arial" w:cs="Arial"/>
          <w:sz w:val="14"/>
          <w:szCs w:val="16"/>
          <w:lang w:val="en-GB"/>
        </w:rPr>
      </w:pPr>
      <w:r w:rsidRPr="00D7761E">
        <w:rPr>
          <w:rFonts w:ascii="Arial" w:hAnsi="Arial" w:cs="Arial"/>
          <w:sz w:val="14"/>
          <w:szCs w:val="16"/>
          <w:lang w:val="en-GB"/>
        </w:rPr>
        <w:t>“Goods” and “supplies” are used interchangeably, to designate the supplies object of the Contract as defined above.</w:t>
      </w:r>
    </w:p>
    <w:p w14:paraId="0DD4F920" w14:textId="77777777" w:rsidR="00075B78" w:rsidRPr="00D7761E" w:rsidRDefault="00075B78" w:rsidP="00075B78">
      <w:pPr>
        <w:numPr>
          <w:ilvl w:val="0"/>
          <w:numId w:val="25"/>
        </w:numPr>
        <w:tabs>
          <w:tab w:val="clear" w:pos="720"/>
        </w:tabs>
        <w:ind w:left="360"/>
        <w:jc w:val="both"/>
        <w:rPr>
          <w:rFonts w:ascii="Arial" w:hAnsi="Arial" w:cs="Arial"/>
          <w:sz w:val="14"/>
          <w:szCs w:val="16"/>
          <w:lang w:val="en-GB"/>
        </w:rPr>
      </w:pPr>
      <w:r w:rsidRPr="00D7761E">
        <w:rPr>
          <w:rFonts w:ascii="Arial" w:hAnsi="Arial" w:cs="Arial"/>
          <w:sz w:val="14"/>
          <w:szCs w:val="16"/>
          <w:lang w:val="en-GB"/>
        </w:rPr>
        <w:t>The Contracting Authority’s “partners” are the organisations to which the Contracting Authority is associated or linked.</w:t>
      </w:r>
    </w:p>
    <w:p w14:paraId="3E65F0A8" w14:textId="77777777" w:rsidR="00075B78" w:rsidRPr="00D7761E" w:rsidRDefault="00075B78" w:rsidP="00075B78">
      <w:pPr>
        <w:ind w:left="360"/>
        <w:rPr>
          <w:rFonts w:ascii="Arial" w:hAnsi="Arial" w:cs="Arial"/>
          <w:sz w:val="14"/>
          <w:szCs w:val="16"/>
          <w:lang w:val="en-GB"/>
        </w:rPr>
      </w:pPr>
    </w:p>
    <w:p w14:paraId="67CE2110" w14:textId="77777777" w:rsidR="00075B78" w:rsidRPr="00D7761E" w:rsidRDefault="00075B78" w:rsidP="00075B78">
      <w:pPr>
        <w:jc w:val="both"/>
        <w:rPr>
          <w:rFonts w:ascii="Arial" w:hAnsi="Arial" w:cs="Arial"/>
          <w:b/>
          <w:caps/>
          <w:sz w:val="14"/>
          <w:szCs w:val="16"/>
          <w:lang w:val="en-GB"/>
        </w:rPr>
      </w:pPr>
      <w:r w:rsidRPr="00D7761E">
        <w:rPr>
          <w:rFonts w:ascii="Arial" w:hAnsi="Arial" w:cs="Arial"/>
          <w:b/>
          <w:caps/>
          <w:sz w:val="14"/>
          <w:szCs w:val="16"/>
          <w:lang w:val="en-GB"/>
        </w:rPr>
        <w:t>1. Delivery terms</w:t>
      </w:r>
    </w:p>
    <w:p w14:paraId="69D76051"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Notwithstanding any INCOTERM 2000 used in a purchase order or similar document, it is the responsibility of the Seller to obtain any export license or other governmental authorisation for export.</w:t>
      </w:r>
    </w:p>
    <w:p w14:paraId="0696E6C9" w14:textId="77777777" w:rsidR="00075B78" w:rsidRPr="00D7761E" w:rsidRDefault="00075B78" w:rsidP="00075B78">
      <w:pPr>
        <w:rPr>
          <w:rFonts w:ascii="Arial" w:hAnsi="Arial" w:cs="Arial"/>
          <w:b/>
          <w:sz w:val="14"/>
          <w:szCs w:val="16"/>
          <w:lang w:val="en-GB"/>
        </w:rPr>
      </w:pPr>
    </w:p>
    <w:p w14:paraId="66205AF3" w14:textId="77777777" w:rsidR="00075B78" w:rsidRPr="00D7761E" w:rsidRDefault="00075B78" w:rsidP="00075B78">
      <w:pPr>
        <w:rPr>
          <w:rFonts w:ascii="Arial" w:hAnsi="Arial" w:cs="Arial"/>
          <w:b/>
          <w:sz w:val="14"/>
          <w:szCs w:val="16"/>
          <w:lang w:val="en-GB"/>
        </w:rPr>
      </w:pPr>
      <w:r w:rsidRPr="00D7761E">
        <w:rPr>
          <w:rFonts w:ascii="Arial" w:hAnsi="Arial" w:cs="Arial"/>
          <w:b/>
          <w:sz w:val="14"/>
          <w:szCs w:val="16"/>
          <w:lang w:val="en-GB"/>
        </w:rPr>
        <w:t xml:space="preserve">2. PAYMENT </w:t>
      </w:r>
    </w:p>
    <w:p w14:paraId="024E0362"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Payment will be as indicated in the purchase order.</w:t>
      </w:r>
    </w:p>
    <w:p w14:paraId="05E477AF"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 xml:space="preserve">Payment made by </w:t>
      </w:r>
      <w:r w:rsidRPr="00D7761E">
        <w:rPr>
          <w:rFonts w:ascii="Arial" w:hAnsi="Arial" w:cs="Arial"/>
          <w:sz w:val="14"/>
          <w:szCs w:val="14"/>
          <w:lang w:val="en-GB"/>
        </w:rPr>
        <w:t>the Contracting Authority</w:t>
      </w:r>
      <w:r w:rsidRPr="00D7761E">
        <w:rPr>
          <w:rFonts w:ascii="Arial" w:hAnsi="Arial" w:cs="Arial"/>
          <w:sz w:val="14"/>
          <w:szCs w:val="16"/>
          <w:lang w:val="en-GB"/>
        </w:rPr>
        <w:t xml:space="preserve"> does not imply any acceptance of Goods or related services. Unless otherwise stated in the purchase order, prices are fixed.</w:t>
      </w:r>
    </w:p>
    <w:p w14:paraId="28D02714" w14:textId="77777777" w:rsidR="00075B78" w:rsidRPr="00D7761E" w:rsidRDefault="00075B78" w:rsidP="00075B78">
      <w:pPr>
        <w:rPr>
          <w:rFonts w:ascii="Arial" w:hAnsi="Arial" w:cs="Arial"/>
          <w:sz w:val="14"/>
          <w:szCs w:val="16"/>
          <w:lang w:val="en-GB"/>
        </w:rPr>
      </w:pPr>
    </w:p>
    <w:p w14:paraId="54780512" w14:textId="77777777" w:rsidR="00075B78" w:rsidRPr="00D7761E" w:rsidRDefault="00075B78" w:rsidP="00075B78">
      <w:pPr>
        <w:rPr>
          <w:rFonts w:ascii="Arial" w:hAnsi="Arial" w:cs="Arial"/>
          <w:b/>
          <w:sz w:val="14"/>
          <w:szCs w:val="14"/>
          <w:lang w:val="en-GB"/>
        </w:rPr>
      </w:pPr>
      <w:r w:rsidRPr="00D7761E">
        <w:rPr>
          <w:rFonts w:ascii="Arial" w:hAnsi="Arial" w:cs="Arial"/>
          <w:b/>
          <w:sz w:val="14"/>
          <w:szCs w:val="14"/>
          <w:lang w:val="en-GB"/>
        </w:rPr>
        <w:t>3. INSPECTION AND ACCEPTANCE OF THE GOODS</w:t>
      </w:r>
    </w:p>
    <w:p w14:paraId="1B6753D4"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3.1. All Goods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6607A45C"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3.2. Neither the carrying out of any inspections of the Goods nor any failure to undertake any such inspections shall release the Seller of any of its warranties or the performance of any obligations under the Contract.</w:t>
      </w:r>
    </w:p>
    <w:p w14:paraId="4E394E0A"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3.3. The Goods shall be taken over by the Contracting Authority when they have been delivered to final destination in accordance with the Contract, have satisfactorily passed the required tests, or have been successfully installed and commissioned as the case may be, and a certificate of acceptance has been issued.</w:t>
      </w:r>
    </w:p>
    <w:p w14:paraId="0773AFB3"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3.4. Under no circumstances shall the Contracting Authority be required, or deemed to, accept any Goods that do not conform to the specifications or requirements of the Contract. The Contracting Authority may condition acceptance of the Goods to the successful completion of acceptance tests. In no case shall the Contracting Authority be obligated to accept any Goods unless and until the Contracting Authority has had a reasonable opportunity to (i) inspect the Goods following their delivery at final destination, (ii) proceed with and complete satisfactory tests, or (iii) be satisfied of installation and commissioning of the equipment, as the case may be, and whichever is the latest. Payment by the Contracting Authority does not imply acceptance of the Goods.</w:t>
      </w:r>
    </w:p>
    <w:p w14:paraId="7C28263D"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xml:space="preserve">3.5. If the Contracting Authority fails to issue an acceptance certificate within a period of 45 days from actual delivery of the Goods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Contract, including those of article 4. </w:t>
      </w:r>
    </w:p>
    <w:p w14:paraId="2B4FE58D"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3262193" w14:textId="77777777" w:rsidR="00075B78" w:rsidRPr="00D7761E" w:rsidRDefault="00075B78" w:rsidP="00075B78">
      <w:pPr>
        <w:rPr>
          <w:rFonts w:ascii="Arial" w:hAnsi="Arial" w:cs="Arial"/>
          <w:sz w:val="14"/>
          <w:szCs w:val="16"/>
          <w:lang w:val="en-GB"/>
        </w:rPr>
      </w:pPr>
    </w:p>
    <w:p w14:paraId="58E2C597" w14:textId="77777777" w:rsidR="00075B78" w:rsidRPr="00D7761E" w:rsidRDefault="00075B78" w:rsidP="00075B78">
      <w:pPr>
        <w:rPr>
          <w:rFonts w:ascii="Arial" w:hAnsi="Arial" w:cs="Arial"/>
          <w:sz w:val="14"/>
          <w:szCs w:val="14"/>
          <w:lang w:val="en-GB"/>
        </w:rPr>
      </w:pPr>
      <w:r w:rsidRPr="00D7761E">
        <w:rPr>
          <w:rFonts w:ascii="Arial" w:hAnsi="Arial" w:cs="Arial"/>
          <w:b/>
          <w:sz w:val="14"/>
          <w:szCs w:val="14"/>
          <w:lang w:val="en-GB"/>
        </w:rPr>
        <w:t>4. WARRANTY OBLIGATIONS</w:t>
      </w:r>
    </w:p>
    <w:p w14:paraId="0EC30CBF" w14:textId="77777777" w:rsidR="00075B78" w:rsidRPr="00D7761E" w:rsidRDefault="00075B78" w:rsidP="00075B78">
      <w:pPr>
        <w:widowControl w:val="0"/>
        <w:jc w:val="both"/>
        <w:rPr>
          <w:rFonts w:ascii="Arial" w:hAnsi="Arial" w:cs="Arial"/>
          <w:sz w:val="14"/>
          <w:szCs w:val="14"/>
          <w:lang w:val="en-GB"/>
        </w:rPr>
      </w:pPr>
      <w:r w:rsidRPr="00D7761E">
        <w:rPr>
          <w:rFonts w:ascii="Arial" w:hAnsi="Arial" w:cs="Arial"/>
          <w:sz w:val="14"/>
          <w:szCs w:val="14"/>
          <w:lang w:val="en-GB"/>
        </w:rPr>
        <w:t>4.1. Without limitation of any other warranties stated in or arising under the Contract, or resulting from statutory rights under applicable product liability law, the Seller warrants and represents that:</w:t>
      </w:r>
    </w:p>
    <w:p w14:paraId="6BCCBB86" w14:textId="77777777" w:rsidR="00075B78" w:rsidRPr="00D7761E" w:rsidRDefault="00075B78" w:rsidP="00075B78">
      <w:pPr>
        <w:widowControl w:val="0"/>
        <w:numPr>
          <w:ilvl w:val="0"/>
          <w:numId w:val="27"/>
        </w:numPr>
        <w:tabs>
          <w:tab w:val="clear" w:pos="720"/>
          <w:tab w:val="num" w:pos="810"/>
        </w:tabs>
        <w:ind w:left="540"/>
        <w:jc w:val="both"/>
        <w:rPr>
          <w:rFonts w:ascii="Arial" w:hAnsi="Arial" w:cs="Arial"/>
          <w:sz w:val="14"/>
          <w:szCs w:val="16"/>
          <w:lang w:val="en-GB"/>
        </w:rPr>
      </w:pPr>
      <w:r w:rsidRPr="00D7761E">
        <w:rPr>
          <w:rFonts w:ascii="Arial" w:hAnsi="Arial" w:cs="Arial"/>
          <w:sz w:val="14"/>
          <w:szCs w:val="14"/>
          <w:lang w:val="en-GB"/>
        </w:rPr>
        <w:t>the Goods, including all packaging and packing thereof, conform to the specifications of the Contract, are fit for the purposes for which such Goods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2842F01A" w14:textId="77777777" w:rsidR="00075B78" w:rsidRPr="00D7761E" w:rsidRDefault="00075B78" w:rsidP="00075B78">
      <w:pPr>
        <w:widowControl w:val="0"/>
        <w:numPr>
          <w:ilvl w:val="0"/>
          <w:numId w:val="27"/>
        </w:numPr>
        <w:tabs>
          <w:tab w:val="clear" w:pos="720"/>
          <w:tab w:val="num" w:pos="810"/>
        </w:tabs>
        <w:ind w:left="540"/>
        <w:jc w:val="both"/>
        <w:rPr>
          <w:rFonts w:ascii="Arial" w:hAnsi="Arial" w:cs="Arial"/>
          <w:sz w:val="14"/>
          <w:szCs w:val="16"/>
          <w:lang w:val="en-GB"/>
        </w:rPr>
      </w:pPr>
      <w:r w:rsidRPr="00D7761E">
        <w:rPr>
          <w:rFonts w:ascii="Arial" w:hAnsi="Arial" w:cs="Arial"/>
          <w:sz w:val="14"/>
          <w:szCs w:val="16"/>
          <w:lang w:val="en-GB"/>
        </w:rPr>
        <w:t>that the Goods are securely contained, packaged and marked, taking into consideration the mode(s) of shipment in a manner so as to protect the Goods during delivery to their ultimate destination;</w:t>
      </w:r>
    </w:p>
    <w:p w14:paraId="2B01E8FE" w14:textId="77777777" w:rsidR="00075B78" w:rsidRPr="00D7761E" w:rsidRDefault="00075B78" w:rsidP="00075B78">
      <w:pPr>
        <w:widowControl w:val="0"/>
        <w:numPr>
          <w:ilvl w:val="0"/>
          <w:numId w:val="27"/>
        </w:numPr>
        <w:tabs>
          <w:tab w:val="clear" w:pos="720"/>
          <w:tab w:val="num" w:pos="810"/>
        </w:tabs>
        <w:ind w:left="540"/>
        <w:jc w:val="both"/>
        <w:rPr>
          <w:rFonts w:ascii="Arial" w:hAnsi="Arial" w:cs="Arial"/>
          <w:sz w:val="14"/>
          <w:szCs w:val="14"/>
          <w:lang w:val="en-GB"/>
        </w:rPr>
      </w:pPr>
      <w:r w:rsidRPr="00D7761E">
        <w:rPr>
          <w:rFonts w:ascii="Arial" w:hAnsi="Arial" w:cs="Arial"/>
          <w:sz w:val="14"/>
          <w:szCs w:val="14"/>
          <w:lang w:val="en-GB"/>
        </w:rPr>
        <w:t>if the Seller is not the original manufacturer of the Goods, the Seller shall provide the Contracting Authority with the benefit of all manufacturers’ warranties in addition to the present warranties;</w:t>
      </w:r>
    </w:p>
    <w:p w14:paraId="0354200F" w14:textId="77777777" w:rsidR="00075B78" w:rsidRPr="00D7761E" w:rsidRDefault="00075B78" w:rsidP="00075B78">
      <w:pPr>
        <w:widowControl w:val="0"/>
        <w:numPr>
          <w:ilvl w:val="0"/>
          <w:numId w:val="27"/>
        </w:numPr>
        <w:tabs>
          <w:tab w:val="clear" w:pos="720"/>
          <w:tab w:val="num" w:pos="810"/>
        </w:tabs>
        <w:ind w:left="540"/>
        <w:jc w:val="both"/>
        <w:rPr>
          <w:rFonts w:ascii="Arial" w:hAnsi="Arial" w:cs="Arial"/>
          <w:sz w:val="14"/>
          <w:szCs w:val="14"/>
          <w:lang w:val="en-GB"/>
        </w:rPr>
      </w:pPr>
      <w:r w:rsidRPr="00D7761E">
        <w:rPr>
          <w:rFonts w:ascii="Arial" w:hAnsi="Arial" w:cs="Arial"/>
          <w:sz w:val="14"/>
          <w:szCs w:val="14"/>
          <w:lang w:val="en-GB"/>
        </w:rPr>
        <w:t>the Goods are of the quality, quantity and description required by the Contract;</w:t>
      </w:r>
    </w:p>
    <w:p w14:paraId="4D5E9360" w14:textId="77777777" w:rsidR="00075B78" w:rsidRPr="00D7761E" w:rsidRDefault="00075B78" w:rsidP="00075B78">
      <w:pPr>
        <w:widowControl w:val="0"/>
        <w:numPr>
          <w:ilvl w:val="0"/>
          <w:numId w:val="27"/>
        </w:numPr>
        <w:tabs>
          <w:tab w:val="clear" w:pos="720"/>
          <w:tab w:val="num" w:pos="540"/>
        </w:tabs>
        <w:ind w:left="540"/>
        <w:jc w:val="both"/>
        <w:rPr>
          <w:rFonts w:ascii="Arial" w:hAnsi="Arial" w:cs="Arial"/>
          <w:sz w:val="14"/>
          <w:szCs w:val="14"/>
          <w:lang w:val="en-GB"/>
        </w:rPr>
      </w:pPr>
      <w:r w:rsidRPr="00D7761E">
        <w:rPr>
          <w:rFonts w:ascii="Arial" w:hAnsi="Arial" w:cs="Arial"/>
          <w:sz w:val="14"/>
          <w:szCs w:val="14"/>
          <w:lang w:val="en-GB"/>
        </w:rPr>
        <w:t>the Goods are new and unused; and</w:t>
      </w:r>
    </w:p>
    <w:p w14:paraId="40489EFF" w14:textId="77777777" w:rsidR="00075B78" w:rsidRPr="00D7761E" w:rsidRDefault="00075B78" w:rsidP="00075B78">
      <w:pPr>
        <w:widowControl w:val="0"/>
        <w:numPr>
          <w:ilvl w:val="0"/>
          <w:numId w:val="27"/>
        </w:numPr>
        <w:tabs>
          <w:tab w:val="clear" w:pos="720"/>
          <w:tab w:val="num" w:pos="540"/>
        </w:tabs>
        <w:ind w:left="540"/>
        <w:jc w:val="both"/>
        <w:rPr>
          <w:rFonts w:ascii="Arial" w:hAnsi="Arial" w:cs="Arial"/>
          <w:sz w:val="14"/>
          <w:szCs w:val="14"/>
          <w:lang w:val="en-GB"/>
        </w:rPr>
      </w:pPr>
      <w:r w:rsidRPr="00D7761E">
        <w:rPr>
          <w:rFonts w:ascii="Arial" w:hAnsi="Arial" w:cs="Arial"/>
          <w:sz w:val="14"/>
          <w:szCs w:val="14"/>
          <w:lang w:val="en-GB"/>
        </w:rPr>
        <w:t>the Goods are free from any right of claim by any third-party and unencumbered by any title or other rights, including any liens or security interests and claims of infringement of any intellectual property rights, including, but not limited to, patents, trademarks, copyright and trade secrets.</w:t>
      </w:r>
    </w:p>
    <w:p w14:paraId="3D08744E" w14:textId="77777777" w:rsidR="00075B78" w:rsidRPr="00D7761E" w:rsidRDefault="00075B78" w:rsidP="00075B78">
      <w:pPr>
        <w:widowControl w:val="0"/>
        <w:jc w:val="both"/>
        <w:rPr>
          <w:rFonts w:ascii="Arial" w:hAnsi="Arial" w:cs="Arial"/>
          <w:sz w:val="14"/>
          <w:szCs w:val="14"/>
          <w:lang w:val="en-GB"/>
        </w:rPr>
      </w:pPr>
    </w:p>
    <w:p w14:paraId="08629BBF" w14:textId="77777777" w:rsidR="00075B78" w:rsidRPr="00D7761E" w:rsidRDefault="00075B78" w:rsidP="00075B78">
      <w:pPr>
        <w:widowControl w:val="0"/>
        <w:jc w:val="both"/>
        <w:rPr>
          <w:rFonts w:ascii="Arial" w:hAnsi="Arial" w:cs="Arial"/>
          <w:sz w:val="14"/>
          <w:szCs w:val="14"/>
          <w:lang w:val="en-GB"/>
        </w:rPr>
      </w:pPr>
      <w:r w:rsidRPr="00D7761E">
        <w:rPr>
          <w:rFonts w:ascii="Arial" w:hAnsi="Arial" w:cs="Arial"/>
          <w:sz w:val="14"/>
          <w:szCs w:val="14"/>
          <w:lang w:val="en-GB"/>
        </w:rPr>
        <w:t xml:space="preserve">4.2. Unless provided otherwise in the Contract, all warranties shall remain fully valid for a period of one year after acceptance of the Goods by the Contracting Authority. </w:t>
      </w:r>
    </w:p>
    <w:p w14:paraId="49FDA5D5" w14:textId="77777777" w:rsidR="00075B78" w:rsidRPr="00D7761E" w:rsidRDefault="00075B78" w:rsidP="00075B78">
      <w:pPr>
        <w:widowControl w:val="0"/>
        <w:jc w:val="both"/>
        <w:rPr>
          <w:rFonts w:ascii="Arial" w:hAnsi="Arial" w:cs="Arial"/>
          <w:sz w:val="14"/>
          <w:szCs w:val="14"/>
          <w:lang w:val="en-GB"/>
        </w:rPr>
      </w:pPr>
      <w:r w:rsidRPr="00D7761E">
        <w:rPr>
          <w:rFonts w:ascii="Arial" w:hAnsi="Arial" w:cs="Arial"/>
          <w:sz w:val="14"/>
          <w:szCs w:val="14"/>
          <w:lang w:val="en-GB"/>
        </w:rPr>
        <w:t>4.3. During any period in which the Seller’s warranties are effective, upon notice by the Contracting Authority that the Goods do not conform to the requirements of the Contract, the Seller shall promptly and at its own expense correct such non-conformities or, in case of its inability to do so, replace the defective Goods with goods of the same or better quality or fully reimburse the Contracting Authority for the purchase price paid for the defective goods including freight costs to the final destination. The Seller shall pay all costs relating to the repair or return of the Goods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 necessary, at the seller’s risk and expense and without prejudice to any other rights which the Contracting Authority may have against the Seller under the Contract.</w:t>
      </w:r>
    </w:p>
    <w:p w14:paraId="22CFC61B" w14:textId="77777777" w:rsidR="00075B78" w:rsidRPr="00D7761E" w:rsidRDefault="00075B78" w:rsidP="00075B78">
      <w:pPr>
        <w:widowControl w:val="0"/>
        <w:jc w:val="both"/>
        <w:rPr>
          <w:rFonts w:ascii="Arial" w:hAnsi="Arial" w:cs="Arial"/>
          <w:sz w:val="14"/>
          <w:szCs w:val="14"/>
          <w:lang w:val="en-GB"/>
        </w:rPr>
      </w:pPr>
      <w:r w:rsidRPr="00D7761E">
        <w:rPr>
          <w:rFonts w:ascii="Arial" w:hAnsi="Arial" w:cs="Arial"/>
          <w:sz w:val="14"/>
          <w:szCs w:val="14"/>
          <w:lang w:val="en-GB"/>
        </w:rPr>
        <w:t>4.4. The Seller shall indemnify and hold harmless the Contracting Authority from and against any and all suits, actions or administrative proceedings, claims and demands from third-parties, losses, damages, costs, and expenses of any nature, including legal fees and expenses, which the Contracting Authority may suffer as a result of any infringement by the Seller of the warranties specified in article 4.1.</w:t>
      </w:r>
    </w:p>
    <w:p w14:paraId="17EFB89A" w14:textId="77777777" w:rsidR="00075B78" w:rsidRPr="00D7761E" w:rsidRDefault="00075B78" w:rsidP="00075B78">
      <w:pPr>
        <w:rPr>
          <w:rFonts w:ascii="Arial" w:hAnsi="Arial" w:cs="Arial"/>
          <w:b/>
          <w:sz w:val="14"/>
          <w:szCs w:val="16"/>
          <w:lang w:val="en-GB"/>
        </w:rPr>
      </w:pPr>
    </w:p>
    <w:p w14:paraId="6289A7A9" w14:textId="77777777" w:rsidR="00075B78" w:rsidRPr="00D7761E" w:rsidRDefault="00075B78" w:rsidP="00075B78">
      <w:pPr>
        <w:jc w:val="both"/>
        <w:rPr>
          <w:rFonts w:ascii="Arial" w:hAnsi="Arial" w:cs="Arial"/>
          <w:b/>
          <w:sz w:val="14"/>
          <w:szCs w:val="16"/>
          <w:lang w:val="en-GB"/>
        </w:rPr>
      </w:pPr>
      <w:r w:rsidRPr="00D7761E">
        <w:rPr>
          <w:rFonts w:ascii="Arial" w:hAnsi="Arial" w:cs="Arial"/>
          <w:b/>
          <w:sz w:val="14"/>
          <w:szCs w:val="16"/>
          <w:lang w:val="en-GB"/>
        </w:rPr>
        <w:t>5. AFTER SALES SERVICE</w:t>
      </w:r>
    </w:p>
    <w:p w14:paraId="55F1F5AE"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 xml:space="preserve">The Seller shall be able to handle requests from </w:t>
      </w:r>
      <w:r w:rsidRPr="00D7761E">
        <w:rPr>
          <w:rFonts w:ascii="Arial" w:hAnsi="Arial" w:cs="Arial"/>
          <w:sz w:val="14"/>
          <w:szCs w:val="14"/>
          <w:lang w:val="en-GB"/>
        </w:rPr>
        <w:t>the Contracting Authority</w:t>
      </w:r>
      <w:r w:rsidRPr="00D7761E">
        <w:rPr>
          <w:rFonts w:ascii="Arial" w:hAnsi="Arial" w:cs="Arial"/>
          <w:sz w:val="14"/>
          <w:szCs w:val="16"/>
          <w:lang w:val="en-GB"/>
        </w:rPr>
        <w:t xml:space="preserve"> for technical assistance, maintenance, service and repairs of the Goods supplied.</w:t>
      </w:r>
    </w:p>
    <w:p w14:paraId="3E6AF4A5" w14:textId="77777777" w:rsidR="00075B78" w:rsidRPr="00D7761E" w:rsidRDefault="00075B78" w:rsidP="00075B78">
      <w:pPr>
        <w:jc w:val="both"/>
        <w:rPr>
          <w:rFonts w:ascii="Arial" w:hAnsi="Arial" w:cs="Arial"/>
          <w:sz w:val="14"/>
          <w:szCs w:val="16"/>
          <w:lang w:val="en-GB"/>
        </w:rPr>
      </w:pPr>
    </w:p>
    <w:p w14:paraId="28382F04" w14:textId="77777777" w:rsidR="00075B78" w:rsidRPr="00D7761E" w:rsidRDefault="00075B78" w:rsidP="00075B78">
      <w:pPr>
        <w:jc w:val="both"/>
        <w:rPr>
          <w:rFonts w:ascii="Arial" w:hAnsi="Arial" w:cs="Arial"/>
          <w:b/>
          <w:caps/>
          <w:sz w:val="14"/>
          <w:szCs w:val="16"/>
          <w:lang w:val="en-GB"/>
        </w:rPr>
      </w:pPr>
      <w:r w:rsidRPr="00D7761E">
        <w:rPr>
          <w:rFonts w:ascii="Arial" w:hAnsi="Arial" w:cs="Arial"/>
          <w:b/>
          <w:caps/>
          <w:sz w:val="14"/>
          <w:szCs w:val="16"/>
          <w:lang w:val="en-GB"/>
        </w:rPr>
        <w:t>6. Liquidated damages for delay</w:t>
      </w:r>
    </w:p>
    <w:p w14:paraId="0E707476"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Subject to force majeure, if the Seller fails to deliver any of the Goods or to perform any of the services within the time period specified in the Contract, t</w:t>
      </w:r>
      <w:r w:rsidRPr="00D7761E">
        <w:rPr>
          <w:rFonts w:ascii="Arial" w:hAnsi="Arial" w:cs="Arial"/>
          <w:sz w:val="14"/>
          <w:szCs w:val="14"/>
          <w:lang w:val="en-GB"/>
        </w:rPr>
        <w:t>he Contracting Authority</w:t>
      </w:r>
      <w:r w:rsidRPr="00D7761E">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w:t>
      </w:r>
    </w:p>
    <w:p w14:paraId="0B309BB3"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 xml:space="preserve">However, the ceiling of these penalties is 10% of the total Contract price. </w:t>
      </w:r>
    </w:p>
    <w:p w14:paraId="62D1EAC8" w14:textId="77777777" w:rsidR="00075B78" w:rsidRPr="00D7761E" w:rsidRDefault="00075B78" w:rsidP="00075B78">
      <w:pPr>
        <w:jc w:val="both"/>
        <w:rPr>
          <w:rFonts w:ascii="Arial" w:hAnsi="Arial" w:cs="Arial"/>
          <w:sz w:val="14"/>
          <w:szCs w:val="16"/>
          <w:lang w:val="en-GB"/>
        </w:rPr>
      </w:pPr>
    </w:p>
    <w:p w14:paraId="2A28E2CF" w14:textId="77777777" w:rsidR="00075B78" w:rsidRPr="00D7761E" w:rsidRDefault="00075B78" w:rsidP="00075B78">
      <w:pPr>
        <w:pStyle w:val="NormlWeb"/>
        <w:spacing w:before="0" w:beforeAutospacing="0" w:after="0" w:afterAutospacing="0"/>
        <w:jc w:val="both"/>
        <w:rPr>
          <w:rFonts w:ascii="Arial" w:hAnsi="Arial" w:cs="Arial"/>
          <w:b/>
          <w:bCs/>
          <w:caps/>
          <w:sz w:val="14"/>
          <w:szCs w:val="14"/>
          <w:lang w:val="en-GB"/>
        </w:rPr>
      </w:pPr>
      <w:r w:rsidRPr="00D7761E">
        <w:rPr>
          <w:rFonts w:ascii="Arial" w:hAnsi="Arial" w:cs="Arial"/>
          <w:b/>
          <w:bCs/>
          <w:caps/>
          <w:sz w:val="14"/>
          <w:szCs w:val="14"/>
          <w:lang w:val="en-GB"/>
        </w:rPr>
        <w:t>7. Force Majeure</w:t>
      </w:r>
    </w:p>
    <w:p w14:paraId="7D91E51B" w14:textId="77777777" w:rsidR="00075B78" w:rsidRPr="00D7761E" w:rsidRDefault="00075B78" w:rsidP="00075B78">
      <w:pPr>
        <w:pStyle w:val="Csakszveg"/>
        <w:jc w:val="both"/>
        <w:rPr>
          <w:rFonts w:ascii="Arial" w:hAnsi="Arial" w:cs="Arial"/>
          <w:sz w:val="14"/>
          <w:szCs w:val="14"/>
          <w:lang w:val="en-GB"/>
        </w:rPr>
      </w:pPr>
      <w:r w:rsidRPr="00D7761E">
        <w:rPr>
          <w:rFonts w:ascii="Arial" w:hAnsi="Arial" w:cs="Arial"/>
          <w:sz w:val="14"/>
          <w:szCs w:val="14"/>
          <w:lang w:val="en-GB"/>
        </w:rPr>
        <w:t>Neither Party shall be considered to be in default nor in breach of its obligations under the Contract if the performance of such obligations is prevented by any event of force majeure arising after the date of the Contract becomes effective.</w:t>
      </w:r>
    </w:p>
    <w:p w14:paraId="610F28B4" w14:textId="77777777" w:rsidR="00075B78" w:rsidRPr="00D7761E" w:rsidRDefault="00075B78" w:rsidP="00075B78">
      <w:pPr>
        <w:pStyle w:val="Csakszveg"/>
        <w:jc w:val="both"/>
        <w:rPr>
          <w:rFonts w:ascii="Arial" w:hAnsi="Arial" w:cs="Arial"/>
          <w:sz w:val="14"/>
          <w:szCs w:val="14"/>
          <w:lang w:val="en-GB"/>
        </w:rPr>
      </w:pPr>
      <w:r w:rsidRPr="00D7761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1D9970D0" w14:textId="77777777" w:rsidR="00075B78" w:rsidRPr="00D7761E" w:rsidRDefault="00075B78" w:rsidP="00075B78">
      <w:pPr>
        <w:pStyle w:val="Csakszveg"/>
        <w:jc w:val="both"/>
        <w:rPr>
          <w:rFonts w:ascii="Arial" w:hAnsi="Arial" w:cs="Arial"/>
          <w:sz w:val="14"/>
          <w:szCs w:val="14"/>
          <w:lang w:val="en-GB"/>
        </w:rPr>
      </w:pPr>
      <w:r w:rsidRPr="00D7761E">
        <w:rPr>
          <w:rFonts w:ascii="Arial" w:hAnsi="Arial" w:cs="Arial"/>
          <w:sz w:val="14"/>
          <w:szCs w:val="14"/>
          <w:lang w:val="en-GB"/>
        </w:rPr>
        <w:t>If either Party considers that any circumstances of force majeure have occurred which may affect performance of its obligations, it shall promptly notify the other Party and the Contracting Authority, giving details of the nature, the probable duration and the likely effect of the circumstances. Unless otherwise directed by the Contracting Authority in writing, the Seller shall continue to perform its obligations under the Contract as far as is reasonably practicable, and shall employ every reasonable alternative means to perform any obligations that the event of force majeure does not prevent it from performing. The Seller shall not employ such alternative means unless directed to do so by the Contracting Authority.</w:t>
      </w:r>
    </w:p>
    <w:p w14:paraId="228992DD" w14:textId="77777777" w:rsidR="00075B78" w:rsidRPr="00D7761E" w:rsidRDefault="00075B78" w:rsidP="00075B78">
      <w:pPr>
        <w:pStyle w:val="Csakszveg"/>
        <w:ind w:left="360"/>
        <w:rPr>
          <w:rFonts w:ascii="Arial" w:hAnsi="Arial" w:cs="Arial"/>
          <w:sz w:val="14"/>
          <w:szCs w:val="14"/>
          <w:lang w:val="en-GB"/>
        </w:rPr>
      </w:pPr>
    </w:p>
    <w:p w14:paraId="12D3DDB6" w14:textId="77777777" w:rsidR="00075B78" w:rsidRPr="00D7761E" w:rsidRDefault="00075B78" w:rsidP="00075B78">
      <w:pPr>
        <w:pStyle w:val="NormlWeb"/>
        <w:spacing w:before="0" w:beforeAutospacing="0" w:after="0" w:afterAutospacing="0"/>
        <w:rPr>
          <w:rFonts w:ascii="Arial" w:hAnsi="Arial" w:cs="Arial"/>
          <w:b/>
          <w:caps/>
          <w:sz w:val="14"/>
          <w:szCs w:val="16"/>
          <w:lang w:val="en-US"/>
        </w:rPr>
      </w:pPr>
      <w:r w:rsidRPr="00D7761E">
        <w:rPr>
          <w:rFonts w:ascii="Arial" w:hAnsi="Arial" w:cs="Arial"/>
          <w:b/>
          <w:caps/>
          <w:sz w:val="14"/>
          <w:szCs w:val="16"/>
          <w:lang w:val="en-US"/>
        </w:rPr>
        <w:t xml:space="preserve">8. Termination For Convenience </w:t>
      </w:r>
    </w:p>
    <w:p w14:paraId="64ED5626" w14:textId="77777777" w:rsidR="00075B78" w:rsidRPr="00D7761E" w:rsidRDefault="00075B78" w:rsidP="00075B78">
      <w:pPr>
        <w:pStyle w:val="NormlWeb"/>
        <w:spacing w:before="0" w:beforeAutospacing="0" w:after="0" w:afterAutospacing="0"/>
        <w:jc w:val="both"/>
        <w:rPr>
          <w:rFonts w:ascii="Arial" w:hAnsi="Arial" w:cs="Arial"/>
          <w:sz w:val="14"/>
          <w:szCs w:val="16"/>
          <w:lang w:val="en-US"/>
        </w:rPr>
      </w:pPr>
      <w:r w:rsidRPr="00D7761E">
        <w:rPr>
          <w:rFonts w:ascii="Arial" w:hAnsi="Arial" w:cs="Arial"/>
          <w:sz w:val="14"/>
          <w:szCs w:val="14"/>
          <w:lang w:val="en-GB"/>
        </w:rPr>
        <w:t>The Contracting Authority</w:t>
      </w:r>
      <w:r w:rsidRPr="00D7761E">
        <w:rPr>
          <w:rFonts w:ascii="Arial" w:hAnsi="Arial" w:cs="Arial"/>
          <w:sz w:val="14"/>
          <w:szCs w:val="16"/>
          <w:lang w:val="en-GB"/>
        </w:rPr>
        <w:t xml:space="preserve"> </w:t>
      </w:r>
      <w:r w:rsidRPr="00D7761E">
        <w:rPr>
          <w:rFonts w:ascii="Arial" w:hAnsi="Arial" w:cs="Arial"/>
          <w:sz w:val="14"/>
          <w:szCs w:val="16"/>
          <w:lang w:val="en-US"/>
        </w:rPr>
        <w:t xml:space="preserve">may, for its own convenience and without charge, cancel all or any part of the Contract. If </w:t>
      </w:r>
      <w:r w:rsidRPr="00D7761E">
        <w:rPr>
          <w:rFonts w:ascii="Arial" w:hAnsi="Arial" w:cs="Arial"/>
          <w:sz w:val="14"/>
          <w:szCs w:val="14"/>
          <w:lang w:val="en-GB"/>
        </w:rPr>
        <w:t>the Contracting Authority</w:t>
      </w:r>
      <w:r w:rsidRPr="00D7761E">
        <w:rPr>
          <w:rFonts w:ascii="Arial" w:hAnsi="Arial" w:cs="Arial"/>
          <w:sz w:val="14"/>
          <w:szCs w:val="16"/>
          <w:lang w:val="en-US"/>
        </w:rPr>
        <w:t xml:space="preserve"> terminate this Contract in whole or in part upon written notice to the Seller. T</w:t>
      </w:r>
      <w:r w:rsidRPr="00D7761E">
        <w:rPr>
          <w:rFonts w:ascii="Arial" w:hAnsi="Arial" w:cs="Arial"/>
          <w:sz w:val="14"/>
          <w:szCs w:val="14"/>
          <w:lang w:val="en-GB"/>
        </w:rPr>
        <w:t>he Contracting Authority</w:t>
      </w:r>
      <w:r w:rsidRPr="00D7761E">
        <w:rPr>
          <w:rFonts w:ascii="Arial" w:hAnsi="Arial" w:cs="Arial"/>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D7761E">
        <w:rPr>
          <w:rFonts w:ascii="Arial" w:hAnsi="Arial" w:cs="Arial"/>
          <w:sz w:val="14"/>
          <w:szCs w:val="14"/>
          <w:lang w:val="en-GB"/>
        </w:rPr>
        <w:t>the Contracting Authority</w:t>
      </w:r>
      <w:r w:rsidRPr="00D7761E">
        <w:rPr>
          <w:rFonts w:ascii="Arial" w:hAnsi="Arial" w:cs="Arial"/>
          <w:sz w:val="14"/>
          <w:szCs w:val="16"/>
          <w:lang w:val="en-GB"/>
        </w:rPr>
        <w:t xml:space="preserve"> </w:t>
      </w:r>
      <w:r w:rsidRPr="00D7761E">
        <w:rPr>
          <w:rFonts w:ascii="Arial" w:hAnsi="Arial" w:cs="Arial"/>
          <w:sz w:val="14"/>
          <w:szCs w:val="16"/>
          <w:lang w:val="en-US"/>
        </w:rPr>
        <w:t xml:space="preserve">within thirty (30) calendar days after </w:t>
      </w:r>
      <w:r w:rsidRPr="00D7761E">
        <w:rPr>
          <w:rFonts w:ascii="Arial" w:hAnsi="Arial" w:cs="Arial"/>
          <w:sz w:val="14"/>
          <w:szCs w:val="14"/>
          <w:lang w:val="en-GB"/>
        </w:rPr>
        <w:t>the Contracting Authority</w:t>
      </w:r>
      <w:r w:rsidRPr="00D7761E">
        <w:rPr>
          <w:rFonts w:ascii="Arial" w:hAnsi="Arial" w:cs="Arial"/>
          <w:sz w:val="14"/>
          <w:szCs w:val="16"/>
          <w:lang w:val="en-US"/>
        </w:rPr>
        <w:t xml:space="preserve"> notified the Seller of the termination. </w:t>
      </w:r>
    </w:p>
    <w:p w14:paraId="000ED124" w14:textId="77777777" w:rsidR="00075B78" w:rsidRPr="00D7761E" w:rsidRDefault="00075B78" w:rsidP="00075B78">
      <w:pPr>
        <w:jc w:val="both"/>
        <w:rPr>
          <w:rFonts w:ascii="Arial" w:hAnsi="Arial" w:cs="Arial"/>
          <w:sz w:val="14"/>
          <w:szCs w:val="14"/>
          <w:lang w:val="en-GB"/>
        </w:rPr>
      </w:pPr>
    </w:p>
    <w:p w14:paraId="537A03AE" w14:textId="77777777" w:rsidR="00075B78" w:rsidRPr="00D7761E" w:rsidRDefault="00075B78" w:rsidP="00075B78">
      <w:pPr>
        <w:jc w:val="both"/>
        <w:rPr>
          <w:rFonts w:ascii="Arial" w:hAnsi="Arial" w:cs="Arial"/>
          <w:b/>
          <w:sz w:val="14"/>
          <w:szCs w:val="14"/>
          <w:lang w:val="en-GB"/>
        </w:rPr>
      </w:pPr>
      <w:r w:rsidRPr="00D7761E">
        <w:rPr>
          <w:rFonts w:ascii="Arial" w:hAnsi="Arial" w:cs="Arial"/>
          <w:b/>
          <w:sz w:val="14"/>
          <w:szCs w:val="14"/>
          <w:lang w:val="en-GB"/>
        </w:rPr>
        <w:t>9. VARIATIONS</w:t>
      </w:r>
    </w:p>
    <w:p w14:paraId="0AEC0D7F"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1CCE75BD" w14:textId="77777777" w:rsidR="00075B78" w:rsidRPr="00D7761E" w:rsidRDefault="00075B78" w:rsidP="00075B78">
      <w:pPr>
        <w:pStyle w:val="NormlWeb"/>
        <w:spacing w:before="0" w:beforeAutospacing="0" w:after="0" w:afterAutospacing="0"/>
        <w:rPr>
          <w:rFonts w:ascii="Arial" w:hAnsi="Arial" w:cs="Arial"/>
          <w:sz w:val="14"/>
          <w:szCs w:val="16"/>
          <w:lang w:val="en-US"/>
        </w:rPr>
      </w:pPr>
    </w:p>
    <w:p w14:paraId="37879AC5" w14:textId="77777777" w:rsidR="00075B78" w:rsidRPr="00D7761E" w:rsidRDefault="00075B78" w:rsidP="00075B78">
      <w:pPr>
        <w:rPr>
          <w:rFonts w:ascii="Arial" w:hAnsi="Arial" w:cs="Arial"/>
          <w:b/>
          <w:caps/>
          <w:sz w:val="14"/>
          <w:szCs w:val="14"/>
          <w:lang w:val="en-GB"/>
        </w:rPr>
      </w:pPr>
      <w:r w:rsidRPr="00D7761E">
        <w:rPr>
          <w:rFonts w:ascii="Arial" w:hAnsi="Arial" w:cs="Arial"/>
          <w:b/>
          <w:caps/>
          <w:sz w:val="14"/>
          <w:szCs w:val="14"/>
          <w:lang w:val="en-GB"/>
        </w:rPr>
        <w:t>10. Applicable Law and disputes</w:t>
      </w:r>
    </w:p>
    <w:p w14:paraId="68493980"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The Contract is governed by, and shall be construed in accordance with the laws of the country of establishment of the Contracting Authority.</w:t>
      </w:r>
    </w:p>
    <w:p w14:paraId="5C2FDDB5"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Any dispute or breach of contract arising under this Contract shall be solved amicably if at all possible. If not possible and unless provided otherwise in the Contract, it shall be submitted to, and settled by, the competent court in the country of establishment of the Contracting Authority, in accordance with the national law of that country.</w:t>
      </w:r>
    </w:p>
    <w:p w14:paraId="33594C69" w14:textId="77777777" w:rsidR="00075B78" w:rsidRPr="00D7761E" w:rsidRDefault="00075B78" w:rsidP="00075B78">
      <w:pPr>
        <w:pStyle w:val="Style1"/>
        <w:spacing w:before="0" w:after="0"/>
        <w:rPr>
          <w:rFonts w:cs="Arial"/>
          <w:sz w:val="14"/>
          <w:szCs w:val="14"/>
        </w:rPr>
      </w:pPr>
    </w:p>
    <w:p w14:paraId="03D521F4" w14:textId="77777777" w:rsidR="00075B78" w:rsidRPr="00D7761E" w:rsidRDefault="00075B78" w:rsidP="00075B78">
      <w:pPr>
        <w:jc w:val="both"/>
        <w:rPr>
          <w:rFonts w:ascii="Arial" w:hAnsi="Arial" w:cs="Arial"/>
          <w:b/>
          <w:bCs/>
          <w:sz w:val="14"/>
          <w:szCs w:val="14"/>
          <w:lang w:val="en-GB"/>
        </w:rPr>
      </w:pPr>
      <w:r w:rsidRPr="00D7761E">
        <w:rPr>
          <w:rFonts w:ascii="Arial" w:hAnsi="Arial" w:cs="Arial"/>
          <w:b/>
          <w:bCs/>
          <w:sz w:val="14"/>
          <w:szCs w:val="14"/>
          <w:lang w:val="en-GB"/>
        </w:rPr>
        <w:t>11. REMEDIES FOR DEFAULT</w:t>
      </w:r>
    </w:p>
    <w:p w14:paraId="22843DE6"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11.1. The Seller shall be considered in default under the Contract if:</w:t>
      </w:r>
    </w:p>
    <w:p w14:paraId="46475322"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he fails to deliver any or all of the Goods within the period specified in the Contract;</w:t>
      </w:r>
    </w:p>
    <w:p w14:paraId="394D0A21"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he fails to perform any other obligations under the Contract;</w:t>
      </w:r>
    </w:p>
    <w:p w14:paraId="5B8A7877"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his declarations in respect if his eligibility (article 16) and/or in respect of article 13 (Child labour and forced labour) and article 14 (Mines), appear to have been untrue, or cease to be true;</w:t>
      </w:r>
    </w:p>
    <w:p w14:paraId="6A3C5D52"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he engages in the practices described in article 17 (corrupt practices).</w:t>
      </w:r>
    </w:p>
    <w:p w14:paraId="28D508CE" w14:textId="77777777" w:rsidR="00075B78" w:rsidRPr="00D7761E" w:rsidRDefault="00075B78" w:rsidP="00075B78">
      <w:pPr>
        <w:ind w:left="360"/>
        <w:jc w:val="both"/>
        <w:rPr>
          <w:rFonts w:ascii="Arial" w:hAnsi="Arial" w:cs="Arial"/>
          <w:sz w:val="14"/>
          <w:szCs w:val="14"/>
          <w:lang w:val="en-GB"/>
        </w:rPr>
      </w:pPr>
    </w:p>
    <w:p w14:paraId="0FBF7D89"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403FBB2C"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 xml:space="preserve">liquidated damages for delay under article 7; </w:t>
      </w:r>
    </w:p>
    <w:p w14:paraId="67FC6EFC"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any of the remedies specified in article 4.3;</w:t>
      </w:r>
    </w:p>
    <w:p w14:paraId="5A3A97E1"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 xml:space="preserve">refuse to accept all or part of the Goods; </w:t>
      </w:r>
    </w:p>
    <w:p w14:paraId="14E186E1"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general damages;</w:t>
      </w:r>
    </w:p>
    <w:p w14:paraId="2B002E0C" w14:textId="77777777" w:rsidR="00075B78" w:rsidRPr="00D7761E" w:rsidRDefault="00075B78" w:rsidP="00075B78">
      <w:pPr>
        <w:numPr>
          <w:ilvl w:val="0"/>
          <w:numId w:val="28"/>
        </w:numPr>
        <w:jc w:val="both"/>
        <w:rPr>
          <w:rFonts w:ascii="Arial" w:hAnsi="Arial" w:cs="Arial"/>
          <w:sz w:val="14"/>
          <w:szCs w:val="14"/>
          <w:lang w:val="en-GB"/>
        </w:rPr>
      </w:pPr>
      <w:r w:rsidRPr="00D7761E">
        <w:rPr>
          <w:rFonts w:ascii="Arial" w:hAnsi="Arial" w:cs="Arial"/>
          <w:sz w:val="14"/>
          <w:szCs w:val="14"/>
          <w:lang w:val="en-GB"/>
        </w:rPr>
        <w:t>termination of the Contract.</w:t>
      </w:r>
    </w:p>
    <w:p w14:paraId="40F340B3" w14:textId="77777777" w:rsidR="00075B78" w:rsidRPr="00D7761E" w:rsidRDefault="00075B78" w:rsidP="00075B78">
      <w:pPr>
        <w:ind w:left="360"/>
        <w:jc w:val="both"/>
        <w:rPr>
          <w:rFonts w:ascii="Arial" w:hAnsi="Arial" w:cs="Arial"/>
          <w:sz w:val="14"/>
          <w:szCs w:val="14"/>
          <w:lang w:val="en-GB"/>
        </w:rPr>
      </w:pPr>
    </w:p>
    <w:p w14:paraId="4F05F1A9"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3214CA0B" w14:textId="77777777" w:rsidR="00075B78" w:rsidRPr="00D7761E" w:rsidRDefault="00075B78" w:rsidP="00075B78">
      <w:pPr>
        <w:jc w:val="both"/>
        <w:rPr>
          <w:rFonts w:ascii="Arial" w:hAnsi="Arial" w:cs="Arial"/>
          <w:sz w:val="14"/>
          <w:szCs w:val="14"/>
          <w:lang w:val="en-GB"/>
        </w:rPr>
      </w:pPr>
    </w:p>
    <w:p w14:paraId="6297E62E"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any liquidated or general damages due by the Seller;</w:t>
      </w:r>
    </w:p>
    <w:p w14:paraId="786658E9"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and/or any sums due by the Seller under article 4.3;</w:t>
      </w:r>
    </w:p>
    <w:p w14:paraId="096DD98F"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xml:space="preserve">- and/or any excess cost occasioned by a replacement procurement </w:t>
      </w:r>
    </w:p>
    <w:p w14:paraId="5640009D"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xml:space="preserve"> from other sources. </w:t>
      </w:r>
    </w:p>
    <w:p w14:paraId="706473AE" w14:textId="77777777" w:rsidR="00075B78" w:rsidRPr="00D7761E" w:rsidRDefault="00075B78" w:rsidP="00075B78">
      <w:pPr>
        <w:jc w:val="both"/>
        <w:rPr>
          <w:rFonts w:ascii="Arial" w:hAnsi="Arial" w:cs="Arial"/>
          <w:sz w:val="14"/>
          <w:szCs w:val="14"/>
          <w:lang w:val="en-GB"/>
        </w:rPr>
      </w:pPr>
    </w:p>
    <w:p w14:paraId="58B6C296"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 xml:space="preserve">The Contracting Authority shall also be entitled to call any pre-financing or performance guarantee provided by the Seller under the Contract. </w:t>
      </w:r>
    </w:p>
    <w:p w14:paraId="7653CF61" w14:textId="77777777" w:rsidR="00075B78" w:rsidRPr="00D7761E" w:rsidRDefault="00075B78" w:rsidP="00075B78">
      <w:pPr>
        <w:rPr>
          <w:rFonts w:ascii="Arial" w:hAnsi="Arial" w:cs="Arial"/>
          <w:sz w:val="14"/>
          <w:szCs w:val="14"/>
          <w:lang w:val="en-GB"/>
        </w:rPr>
      </w:pPr>
    </w:p>
    <w:p w14:paraId="0847A2BE" w14:textId="77777777" w:rsidR="00075B78" w:rsidRPr="00D7761E" w:rsidRDefault="00075B78" w:rsidP="00075B78">
      <w:pPr>
        <w:jc w:val="both"/>
        <w:rPr>
          <w:rFonts w:ascii="Arial" w:hAnsi="Arial" w:cs="Arial"/>
          <w:b/>
          <w:caps/>
          <w:sz w:val="14"/>
          <w:szCs w:val="16"/>
          <w:lang w:val="en-GB"/>
        </w:rPr>
      </w:pPr>
      <w:r w:rsidRPr="00D7761E">
        <w:rPr>
          <w:rFonts w:ascii="Arial" w:hAnsi="Arial" w:cs="Arial"/>
          <w:b/>
          <w:caps/>
          <w:sz w:val="14"/>
          <w:szCs w:val="16"/>
          <w:lang w:val="en-GB"/>
        </w:rPr>
        <w:t>12. Officials</w:t>
      </w:r>
    </w:p>
    <w:p w14:paraId="3F3B1915"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 xml:space="preserve">The Seller warrants that no official of </w:t>
      </w:r>
      <w:r w:rsidRPr="00D7761E">
        <w:rPr>
          <w:rFonts w:ascii="Arial" w:hAnsi="Arial" w:cs="Arial"/>
          <w:sz w:val="14"/>
          <w:szCs w:val="14"/>
          <w:lang w:val="en-GB"/>
        </w:rPr>
        <w:t>the Contracting Authority</w:t>
      </w:r>
      <w:r w:rsidRPr="00D7761E">
        <w:rPr>
          <w:rFonts w:ascii="Arial" w:hAnsi="Arial" w:cs="Arial"/>
          <w:sz w:val="14"/>
          <w:szCs w:val="16"/>
          <w:lang w:val="en-GB"/>
        </w:rPr>
        <w:t xml:space="preserve"> and/or its partner has received or will be offered by the Seller any direct or indirect benefit arising from this Contract. </w:t>
      </w:r>
    </w:p>
    <w:p w14:paraId="593E0E19" w14:textId="77777777" w:rsidR="00075B78" w:rsidRPr="00D7761E" w:rsidRDefault="00075B78" w:rsidP="00075B78">
      <w:pPr>
        <w:jc w:val="both"/>
        <w:rPr>
          <w:rFonts w:ascii="Arial" w:hAnsi="Arial" w:cs="Arial"/>
          <w:sz w:val="14"/>
          <w:szCs w:val="16"/>
          <w:lang w:val="en-GB"/>
        </w:rPr>
      </w:pPr>
    </w:p>
    <w:p w14:paraId="3CAFBC42" w14:textId="77777777" w:rsidR="00075B78" w:rsidRPr="00D7761E" w:rsidRDefault="00075B78" w:rsidP="00075B78">
      <w:pPr>
        <w:jc w:val="both"/>
        <w:rPr>
          <w:rFonts w:ascii="Arial" w:hAnsi="Arial" w:cs="Arial"/>
          <w:b/>
          <w:caps/>
          <w:sz w:val="14"/>
          <w:szCs w:val="16"/>
          <w:lang w:val="en-GB"/>
        </w:rPr>
      </w:pPr>
      <w:r w:rsidRPr="00D7761E">
        <w:rPr>
          <w:rFonts w:ascii="Arial" w:hAnsi="Arial" w:cs="Arial"/>
          <w:b/>
          <w:caps/>
          <w:sz w:val="14"/>
          <w:szCs w:val="16"/>
          <w:lang w:val="en-GB"/>
        </w:rPr>
        <w:t>13. Child labour and forced labour</w:t>
      </w:r>
    </w:p>
    <w:p w14:paraId="3CD60E63"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 xml:space="preserve">The Seller warrants that it and its affiliates comply with the UN </w:t>
      </w:r>
      <w:r w:rsidRPr="00D7761E">
        <w:rPr>
          <w:rFonts w:ascii="Arial" w:hAnsi="Arial" w:cs="Arial"/>
          <w:i/>
          <w:iCs/>
          <w:sz w:val="14"/>
          <w:szCs w:val="16"/>
          <w:lang w:val="en-GB"/>
        </w:rPr>
        <w:t>Convention on the Rights of the Child</w:t>
      </w:r>
      <w:r w:rsidRPr="00D7761E">
        <w:rPr>
          <w:rFonts w:ascii="Arial" w:hAnsi="Arial" w:cs="Arial"/>
          <w:sz w:val="14"/>
          <w:szCs w:val="16"/>
          <w:lang w:val="en-GB"/>
        </w:rPr>
        <w:t xml:space="preserve"> - </w:t>
      </w:r>
      <w:r w:rsidRPr="00D7761E">
        <w:rPr>
          <w:rFonts w:ascii="Arial" w:hAnsi="Arial" w:cs="Arial"/>
          <w:sz w:val="14"/>
          <w:lang w:val="en-GB"/>
        </w:rPr>
        <w:t xml:space="preserve">UNGA Doc A/RES/44/25 (12 December 1989) with Annex – and that it or its affiliates has not made or will not make use of forced or compulsory labour as described in the </w:t>
      </w:r>
      <w:r w:rsidRPr="00D7761E">
        <w:rPr>
          <w:rFonts w:ascii="Arial" w:hAnsi="Arial" w:cs="Arial"/>
          <w:i/>
          <w:iCs/>
          <w:sz w:val="14"/>
          <w:lang w:val="en-GB"/>
        </w:rPr>
        <w:t>Forced Labour Convention</w:t>
      </w:r>
      <w:r w:rsidRPr="00D7761E">
        <w:rPr>
          <w:rFonts w:ascii="Arial" w:hAnsi="Arial" w:cs="Arial"/>
          <w:sz w:val="14"/>
          <w:lang w:val="en-GB"/>
        </w:rPr>
        <w:t xml:space="preserve"> and in </w:t>
      </w:r>
      <w:r w:rsidRPr="00D7761E">
        <w:rPr>
          <w:rFonts w:ascii="Arial" w:hAnsi="Arial" w:cs="Arial"/>
          <w:i/>
          <w:iCs/>
          <w:sz w:val="14"/>
          <w:lang w:val="en-GB"/>
        </w:rPr>
        <w:t>the Abolition of Forced Labour Convention 105</w:t>
      </w:r>
      <w:r w:rsidRPr="00D7761E">
        <w:rPr>
          <w:rFonts w:ascii="Arial" w:hAnsi="Arial" w:cs="Arial"/>
          <w:sz w:val="14"/>
          <w:lang w:val="en-GB"/>
        </w:rPr>
        <w:t xml:space="preserve"> of the International Labour Organization.</w:t>
      </w:r>
      <w:r w:rsidRPr="00D7761E">
        <w:rPr>
          <w:rFonts w:ascii="Arial" w:hAnsi="Arial" w:cs="Arial"/>
          <w:sz w:val="14"/>
          <w:szCs w:val="16"/>
          <w:lang w:val="en-GB"/>
        </w:rPr>
        <w:t xml:space="preserve"> Furthermore, the Seller warrants that it, and its affiliates, respect and uphold basic social rights and working conditions for their employees. </w:t>
      </w:r>
    </w:p>
    <w:p w14:paraId="7AF2C0B5" w14:textId="77777777" w:rsidR="00075B78" w:rsidRPr="00D7761E" w:rsidRDefault="00075B78" w:rsidP="00075B78">
      <w:pPr>
        <w:jc w:val="both"/>
        <w:rPr>
          <w:rFonts w:ascii="Arial" w:hAnsi="Arial" w:cs="Arial"/>
          <w:sz w:val="14"/>
          <w:szCs w:val="16"/>
          <w:lang w:val="en-GB"/>
        </w:rPr>
      </w:pPr>
    </w:p>
    <w:p w14:paraId="4DD7CA4D" w14:textId="77777777" w:rsidR="00075B78" w:rsidRPr="00D7761E" w:rsidRDefault="00075B78" w:rsidP="00075B78">
      <w:pPr>
        <w:jc w:val="both"/>
        <w:rPr>
          <w:rFonts w:ascii="Arial" w:hAnsi="Arial" w:cs="Arial"/>
          <w:b/>
          <w:caps/>
          <w:sz w:val="14"/>
          <w:szCs w:val="16"/>
          <w:lang w:val="en-GB"/>
        </w:rPr>
      </w:pPr>
      <w:r w:rsidRPr="00D7761E">
        <w:rPr>
          <w:rFonts w:ascii="Arial" w:hAnsi="Arial" w:cs="Arial"/>
          <w:b/>
          <w:caps/>
          <w:sz w:val="14"/>
          <w:szCs w:val="16"/>
          <w:lang w:val="en-GB"/>
        </w:rPr>
        <w:t xml:space="preserve">14. Mines </w:t>
      </w:r>
    </w:p>
    <w:p w14:paraId="6A78D133" w14:textId="77777777" w:rsidR="00075B78" w:rsidRPr="00D7761E" w:rsidRDefault="00075B78" w:rsidP="00075B78">
      <w:pPr>
        <w:jc w:val="both"/>
        <w:rPr>
          <w:rFonts w:ascii="Arial" w:hAnsi="Arial" w:cs="Arial"/>
          <w:sz w:val="14"/>
          <w:szCs w:val="16"/>
          <w:lang w:val="en-GB"/>
        </w:rPr>
      </w:pPr>
      <w:r w:rsidRPr="00D7761E">
        <w:rPr>
          <w:rFonts w:ascii="Arial" w:hAnsi="Arial" w:cs="Arial"/>
          <w:sz w:val="14"/>
          <w:szCs w:val="14"/>
          <w:lang w:val="en-GB"/>
        </w:rPr>
        <w:t xml:space="preserve">The Seller warrants that it and its affiliates are NOT engaged in any development, sale or manufacture of anti-personnel mines and/or cluster bombs or components utilized in the manufacture of anti-personnel mines and/or cluster bombs. </w:t>
      </w:r>
    </w:p>
    <w:p w14:paraId="37FE7A94" w14:textId="77777777" w:rsidR="00075B78" w:rsidRPr="00D7761E" w:rsidRDefault="00075B78" w:rsidP="00075B78">
      <w:pPr>
        <w:jc w:val="both"/>
        <w:rPr>
          <w:rFonts w:ascii="Arial" w:hAnsi="Arial" w:cs="Arial"/>
          <w:b/>
          <w:bCs/>
          <w:sz w:val="14"/>
          <w:szCs w:val="14"/>
          <w:lang w:val="en-GB"/>
        </w:rPr>
      </w:pPr>
    </w:p>
    <w:p w14:paraId="38B14C91" w14:textId="77777777" w:rsidR="00075B78" w:rsidRPr="00D7761E" w:rsidRDefault="00075B78" w:rsidP="00075B78">
      <w:pPr>
        <w:jc w:val="both"/>
        <w:rPr>
          <w:rFonts w:ascii="Arial" w:hAnsi="Arial" w:cs="Arial"/>
          <w:sz w:val="14"/>
          <w:szCs w:val="14"/>
          <w:lang w:val="en-GB"/>
        </w:rPr>
      </w:pPr>
      <w:r w:rsidRPr="00D7761E">
        <w:rPr>
          <w:rFonts w:ascii="Arial" w:hAnsi="Arial" w:cs="Arial"/>
          <w:b/>
          <w:bCs/>
          <w:sz w:val="14"/>
          <w:szCs w:val="14"/>
          <w:lang w:val="en-GB"/>
        </w:rPr>
        <w:t xml:space="preserve">15. </w:t>
      </w:r>
      <w:r w:rsidRPr="00D7761E">
        <w:rPr>
          <w:rFonts w:ascii="Arial" w:eastAsia="Arial" w:hAnsi="Arial" w:cs="Arial"/>
          <w:b/>
          <w:bCs/>
          <w:sz w:val="14"/>
          <w:szCs w:val="14"/>
          <w:lang w:val="en-GB"/>
        </w:rPr>
        <w:t>Anti-money laundering and combating the financing of terrorism</w:t>
      </w:r>
    </w:p>
    <w:p w14:paraId="04D3377D" w14:textId="77777777" w:rsidR="00075B78" w:rsidRPr="00D7761E" w:rsidRDefault="00075B78" w:rsidP="00075B78">
      <w:pPr>
        <w:jc w:val="both"/>
        <w:rPr>
          <w:rFonts w:ascii="Arial" w:hAnsi="Arial" w:cs="Arial"/>
        </w:rPr>
      </w:pPr>
      <w:r w:rsidRPr="00D7761E">
        <w:rPr>
          <w:rFonts w:ascii="Arial" w:eastAsia="Arial" w:hAnsi="Arial" w:cs="Arial"/>
          <w:sz w:val="14"/>
          <w:szCs w:val="14"/>
          <w:lang w:val="en-GB"/>
        </w:rPr>
        <w:t xml:space="preserve">15.1. The Seller and any sub-Contractor/s certifies/certify none of the funds provided under this contract are used directly or indirectly to assist in, sponsor, or provide support for acts of terrorism or to support organizations or persons listed as terrorists on lists maintained by the United States government, the United Nations, the European Union, and other entities. </w:t>
      </w:r>
    </w:p>
    <w:p w14:paraId="36045D99" w14:textId="77777777" w:rsidR="00075B78" w:rsidRPr="00D7761E" w:rsidRDefault="00075B78" w:rsidP="00075B78">
      <w:pPr>
        <w:jc w:val="both"/>
        <w:rPr>
          <w:rFonts w:ascii="Arial" w:eastAsia="Arial" w:hAnsi="Arial" w:cs="Arial"/>
          <w:sz w:val="14"/>
          <w:szCs w:val="14"/>
          <w:lang w:val="en-GB"/>
        </w:rPr>
      </w:pPr>
      <w:r w:rsidRPr="00D7761E">
        <w:rPr>
          <w:rFonts w:ascii="Arial" w:eastAsia="Arial" w:hAnsi="Arial" w:cs="Arial"/>
          <w:sz w:val="14"/>
          <w:szCs w:val="14"/>
          <w:lang w:val="en-GB"/>
        </w:rPr>
        <w:t xml:space="preserve">15.2. The Seller/s and any sub-Contractor/s authorize the verification of their company identity, whether through third parties or official government databases or by any other means considered by the Contracting Authority as appropriate for the compliance of its duties with anti-money laundering and combating the financing of terrorism (AML/CFT) policies and any requirements imposed by applicable laws. </w:t>
      </w:r>
    </w:p>
    <w:p w14:paraId="60879058" w14:textId="77777777" w:rsidR="00075B78" w:rsidRPr="00D7761E" w:rsidRDefault="00075B78" w:rsidP="00075B78">
      <w:pPr>
        <w:jc w:val="both"/>
        <w:rPr>
          <w:rFonts w:ascii="Arial" w:hAnsi="Arial" w:cs="Arial"/>
        </w:rPr>
      </w:pPr>
      <w:r w:rsidRPr="00D7761E">
        <w:rPr>
          <w:rFonts w:ascii="Arial" w:eastAsia="Arial" w:hAnsi="Arial" w:cs="Arial"/>
          <w:sz w:val="14"/>
          <w:szCs w:val="14"/>
          <w:lang w:val="en-GB"/>
        </w:rPr>
        <w:t>15.3. Natural persons authorize the verification by submitting an informed consent form as requested by the Contracting Authority.</w:t>
      </w:r>
    </w:p>
    <w:p w14:paraId="4BB97109" w14:textId="77777777" w:rsidR="00075B78" w:rsidRPr="00D7761E" w:rsidRDefault="00075B78" w:rsidP="00075B78">
      <w:pPr>
        <w:pStyle w:val="NormlWeb"/>
        <w:spacing w:before="0" w:beforeAutospacing="0" w:after="0" w:afterAutospacing="0"/>
        <w:jc w:val="both"/>
        <w:rPr>
          <w:rFonts w:ascii="Arial" w:hAnsi="Arial" w:cs="Arial"/>
          <w:sz w:val="14"/>
          <w:szCs w:val="16"/>
          <w:lang w:val="en-GB"/>
        </w:rPr>
      </w:pPr>
    </w:p>
    <w:p w14:paraId="243243C8" w14:textId="77777777" w:rsidR="00075B78" w:rsidRPr="00D7761E" w:rsidRDefault="00075B78" w:rsidP="00075B78">
      <w:pPr>
        <w:pStyle w:val="NormlWeb"/>
        <w:spacing w:before="0" w:beforeAutospacing="0" w:after="0" w:afterAutospacing="0"/>
        <w:jc w:val="both"/>
        <w:rPr>
          <w:rFonts w:ascii="Arial" w:hAnsi="Arial" w:cs="Arial"/>
          <w:b/>
          <w:bCs/>
          <w:caps/>
          <w:sz w:val="14"/>
          <w:szCs w:val="14"/>
          <w:lang w:val="en-GB"/>
        </w:rPr>
      </w:pPr>
      <w:r w:rsidRPr="00D7761E">
        <w:rPr>
          <w:rFonts w:ascii="Arial" w:hAnsi="Arial" w:cs="Arial"/>
          <w:b/>
          <w:bCs/>
          <w:caps/>
          <w:sz w:val="14"/>
          <w:szCs w:val="14"/>
          <w:lang w:val="en-GB"/>
        </w:rPr>
        <w:t xml:space="preserve">16. Ineligibility </w:t>
      </w:r>
    </w:p>
    <w:p w14:paraId="375F1D82" w14:textId="77777777" w:rsidR="00075B78" w:rsidRPr="00D7761E" w:rsidRDefault="00075B78" w:rsidP="00075B78">
      <w:pPr>
        <w:pStyle w:val="NormlWeb"/>
        <w:spacing w:before="0" w:beforeAutospacing="0" w:after="0" w:afterAutospacing="0"/>
        <w:jc w:val="both"/>
        <w:rPr>
          <w:rFonts w:ascii="Arial" w:hAnsi="Arial" w:cs="Arial"/>
          <w:sz w:val="14"/>
          <w:szCs w:val="14"/>
          <w:lang w:val="en-GB"/>
        </w:rPr>
      </w:pPr>
      <w:r w:rsidRPr="00D7761E">
        <w:rPr>
          <w:rFonts w:ascii="Arial" w:hAnsi="Arial" w:cs="Arial"/>
          <w:sz w:val="14"/>
          <w:szCs w:val="14"/>
          <w:lang w:val="en-GB"/>
        </w:rPr>
        <w:t xml:space="preserve">By signing the purchase order, the Seller certifies that he is NOT in one of the situations listed below: </w:t>
      </w:r>
    </w:p>
    <w:p w14:paraId="56FBD380" w14:textId="77777777" w:rsidR="00075B78" w:rsidRPr="00D7761E" w:rsidRDefault="00075B78" w:rsidP="00075B78">
      <w:pPr>
        <w:numPr>
          <w:ilvl w:val="0"/>
          <w:numId w:val="26"/>
        </w:numPr>
        <w:jc w:val="both"/>
        <w:rPr>
          <w:rFonts w:ascii="Arial" w:hAnsi="Arial" w:cs="Arial"/>
          <w:sz w:val="14"/>
          <w:szCs w:val="14"/>
          <w:lang w:val="en-GB"/>
        </w:rPr>
      </w:pPr>
      <w:r w:rsidRPr="00D7761E">
        <w:rPr>
          <w:rFonts w:ascii="Arial" w:hAnsi="Arial" w:cs="Arial"/>
          <w:sz w:val="14"/>
          <w:szCs w:val="14"/>
          <w:lang w:val="en-GB"/>
        </w:rPr>
        <w:t>He is bankrupt or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14:paraId="15EDB616" w14:textId="77777777" w:rsidR="00075B78" w:rsidRPr="00D7761E" w:rsidRDefault="00075B78" w:rsidP="00075B78">
      <w:pPr>
        <w:numPr>
          <w:ilvl w:val="0"/>
          <w:numId w:val="26"/>
        </w:numPr>
        <w:jc w:val="both"/>
        <w:rPr>
          <w:rFonts w:ascii="Arial" w:hAnsi="Arial" w:cs="Arial"/>
          <w:sz w:val="14"/>
          <w:szCs w:val="14"/>
          <w:lang w:val="en-GB"/>
        </w:rPr>
      </w:pPr>
      <w:r w:rsidRPr="00D7761E">
        <w:rPr>
          <w:rFonts w:ascii="Arial" w:hAnsi="Arial" w:cs="Arial"/>
          <w:sz w:val="14"/>
          <w:szCs w:val="14"/>
          <w:lang w:val="en-GB"/>
        </w:rPr>
        <w:t>He has been convicted of an offence concerning his professional conduct by a judgement that has the force of res judicata;</w:t>
      </w:r>
    </w:p>
    <w:p w14:paraId="5B6F22A3" w14:textId="77777777" w:rsidR="00075B78" w:rsidRPr="00D7761E" w:rsidRDefault="00075B78" w:rsidP="00075B78">
      <w:pPr>
        <w:numPr>
          <w:ilvl w:val="0"/>
          <w:numId w:val="26"/>
        </w:numPr>
        <w:jc w:val="both"/>
        <w:rPr>
          <w:rFonts w:ascii="Arial" w:hAnsi="Arial" w:cs="Arial"/>
          <w:sz w:val="14"/>
          <w:szCs w:val="14"/>
          <w:lang w:val="en-GB"/>
        </w:rPr>
      </w:pPr>
      <w:r w:rsidRPr="00D7761E">
        <w:rPr>
          <w:rFonts w:ascii="Arial" w:hAnsi="Arial" w:cs="Arial"/>
          <w:sz w:val="14"/>
          <w:szCs w:val="14"/>
          <w:lang w:val="en-GB"/>
        </w:rPr>
        <w:t>He has been guilty of grave professional misconduct proven by any means that the Contracting Authority can justify;</w:t>
      </w:r>
    </w:p>
    <w:p w14:paraId="5190AD57" w14:textId="77777777" w:rsidR="00075B78" w:rsidRPr="00D7761E" w:rsidRDefault="00075B78" w:rsidP="00075B78">
      <w:pPr>
        <w:numPr>
          <w:ilvl w:val="0"/>
          <w:numId w:val="26"/>
        </w:numPr>
        <w:jc w:val="both"/>
        <w:rPr>
          <w:rFonts w:ascii="Arial" w:hAnsi="Arial" w:cs="Arial"/>
          <w:sz w:val="14"/>
          <w:szCs w:val="14"/>
          <w:lang w:val="en-GB"/>
        </w:rPr>
      </w:pPr>
      <w:r w:rsidRPr="00D7761E">
        <w:rPr>
          <w:rFonts w:ascii="Arial" w:hAnsi="Arial" w:cs="Arial"/>
          <w:sz w:val="14"/>
          <w:szCs w:val="14"/>
          <w:lang w:val="en-GB"/>
        </w:rPr>
        <w:t>He has not fulfilled obligations relating to the payment of social security contributions or the payment of taxes in accordance with the legal provisions of the country in which he is established or with those of the country of the Contracting Authority or those of the country where the Contract is to be performed;</w:t>
      </w:r>
    </w:p>
    <w:p w14:paraId="3656D28D" w14:textId="77777777" w:rsidR="00075B78" w:rsidRPr="00D7761E" w:rsidRDefault="00075B78" w:rsidP="00075B78">
      <w:pPr>
        <w:numPr>
          <w:ilvl w:val="0"/>
          <w:numId w:val="26"/>
        </w:numPr>
        <w:jc w:val="both"/>
        <w:rPr>
          <w:rFonts w:ascii="Arial" w:hAnsi="Arial" w:cs="Arial"/>
          <w:sz w:val="14"/>
          <w:szCs w:val="14"/>
          <w:lang w:val="en-GB"/>
        </w:rPr>
      </w:pPr>
      <w:r w:rsidRPr="00D7761E">
        <w:rPr>
          <w:rFonts w:ascii="Arial" w:hAnsi="Arial" w:cs="Arial"/>
          <w:sz w:val="14"/>
          <w:szCs w:val="14"/>
          <w:lang w:val="en-GB"/>
        </w:rPr>
        <w:t>He has been the subject of a judgement that has the force of res judicata for fraud, corruption, involvement in a criminal organisation or any other illegal activity;</w:t>
      </w:r>
    </w:p>
    <w:p w14:paraId="3BD82CEF" w14:textId="77777777" w:rsidR="00075B78" w:rsidRPr="00D7761E" w:rsidRDefault="00075B78" w:rsidP="00075B78">
      <w:pPr>
        <w:numPr>
          <w:ilvl w:val="0"/>
          <w:numId w:val="26"/>
        </w:numPr>
        <w:jc w:val="both"/>
        <w:rPr>
          <w:rFonts w:ascii="Arial" w:hAnsi="Arial" w:cs="Arial"/>
          <w:sz w:val="14"/>
          <w:szCs w:val="14"/>
          <w:lang w:val="en-GB"/>
        </w:rPr>
      </w:pPr>
      <w:r w:rsidRPr="00D7761E">
        <w:rPr>
          <w:rFonts w:ascii="Arial" w:hAnsi="Arial" w:cs="Arial"/>
          <w:sz w:val="14"/>
          <w:szCs w:val="14"/>
          <w:lang w:val="en-GB"/>
        </w:rPr>
        <w:t>Following another procurement procedure or grant award procedure financed by the European Community budget or other donor or following another procurement procedure carried out by the Contracting Authority or one of their partners, he has been declared to be in serious breach of contract for failure to comply with his contractual obligations.</w:t>
      </w:r>
    </w:p>
    <w:p w14:paraId="6F40B220" w14:textId="77777777" w:rsidR="00075B78" w:rsidRPr="00D7761E" w:rsidRDefault="00075B78" w:rsidP="00075B78">
      <w:pPr>
        <w:pStyle w:val="NormlWeb"/>
        <w:spacing w:before="0" w:beforeAutospacing="0" w:after="0" w:afterAutospacing="0"/>
        <w:jc w:val="both"/>
        <w:rPr>
          <w:rFonts w:ascii="Arial" w:hAnsi="Arial" w:cs="Arial"/>
          <w:b/>
          <w:bCs/>
          <w:sz w:val="14"/>
          <w:szCs w:val="14"/>
          <w:lang w:val="en-GB"/>
        </w:rPr>
      </w:pPr>
    </w:p>
    <w:p w14:paraId="1FFE65A5" w14:textId="77777777" w:rsidR="00075B78" w:rsidRPr="00D7761E" w:rsidRDefault="00075B78" w:rsidP="00075B78">
      <w:pPr>
        <w:jc w:val="both"/>
        <w:rPr>
          <w:rFonts w:ascii="Arial" w:hAnsi="Arial" w:cs="Arial"/>
          <w:b/>
          <w:bCs/>
          <w:caps/>
          <w:sz w:val="14"/>
          <w:szCs w:val="14"/>
          <w:lang w:val="en-GB"/>
        </w:rPr>
      </w:pPr>
      <w:r w:rsidRPr="00D7761E">
        <w:rPr>
          <w:rFonts w:ascii="Arial" w:hAnsi="Arial" w:cs="Arial"/>
          <w:b/>
          <w:bCs/>
          <w:caps/>
          <w:sz w:val="14"/>
          <w:szCs w:val="14"/>
          <w:lang w:val="en-GB"/>
        </w:rPr>
        <w:t>17. Corrupt practices</w:t>
      </w:r>
    </w:p>
    <w:p w14:paraId="7D8E33B1" w14:textId="77777777" w:rsidR="00075B78" w:rsidRPr="00D7761E" w:rsidRDefault="00075B78" w:rsidP="00075B78">
      <w:pPr>
        <w:pStyle w:val="NormlWeb"/>
        <w:spacing w:before="0" w:beforeAutospacing="0" w:after="0" w:afterAutospacing="0"/>
        <w:jc w:val="both"/>
        <w:rPr>
          <w:rFonts w:ascii="Arial" w:hAnsi="Arial" w:cs="Arial"/>
          <w:bCs/>
          <w:sz w:val="14"/>
          <w:szCs w:val="14"/>
          <w:lang w:val="en-GB"/>
        </w:rPr>
      </w:pPr>
      <w:r w:rsidRPr="00D7761E">
        <w:rPr>
          <w:rFonts w:ascii="Arial" w:hAnsi="Arial" w:cs="Arial"/>
          <w:sz w:val="14"/>
          <w:szCs w:val="14"/>
          <w:lang w:val="en-GB"/>
        </w:rPr>
        <w:t xml:space="preserve">The Seller and his personnel shall refrain from performing, condoning or tolerating any corrupt, fraudulent, collusive or coercive practices, whether such practices are in relation with the performance of the Contract or not. </w:t>
      </w:r>
      <w:r w:rsidRPr="00D7761E">
        <w:rPr>
          <w:rFonts w:ascii="Arial" w:hAnsi="Arial" w:cs="Arial"/>
          <w:bCs/>
          <w:sz w:val="14"/>
          <w:szCs w:val="14"/>
          <w:lang w:val="en-GB"/>
        </w:rPr>
        <w:t xml:space="preserve">“Corrupt practice” means the offering, giving, receiving, or soliciting, directly or indirectly, of anything of value </w:t>
      </w:r>
      <w:r w:rsidRPr="00D7761E">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D7761E">
        <w:rPr>
          <w:rFonts w:ascii="Arial" w:hAnsi="Arial" w:cs="Arial"/>
          <w:bCs/>
          <w:sz w:val="14"/>
          <w:szCs w:val="14"/>
          <w:lang w:val="en-GB"/>
        </w:rPr>
        <w:t xml:space="preserve"> </w:t>
      </w:r>
    </w:p>
    <w:p w14:paraId="53621BD0" w14:textId="77777777" w:rsidR="00075B78" w:rsidRPr="00D7761E" w:rsidRDefault="00075B78" w:rsidP="00075B78">
      <w:pPr>
        <w:jc w:val="both"/>
        <w:rPr>
          <w:rFonts w:ascii="Arial" w:hAnsi="Arial" w:cs="Arial"/>
          <w:sz w:val="14"/>
          <w:szCs w:val="14"/>
          <w:lang w:val="en-GB"/>
        </w:rPr>
      </w:pPr>
    </w:p>
    <w:p w14:paraId="75D1E6FB"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The payments to the Contractor under the Contract shall constitute the only income or benefit the Seller may derive in connection with the Contract and neither he nor his personnel shall accept any commission, discount, allowance, indirect payment or other consideration in connection with, or in relation to, or in discharge of, his obligations under the Contract.</w:t>
      </w:r>
    </w:p>
    <w:p w14:paraId="10972505" w14:textId="77777777" w:rsidR="00075B78" w:rsidRPr="00D7761E" w:rsidRDefault="00075B78" w:rsidP="00075B78">
      <w:pPr>
        <w:jc w:val="both"/>
        <w:rPr>
          <w:rFonts w:ascii="Arial" w:hAnsi="Arial" w:cs="Arial"/>
          <w:sz w:val="14"/>
          <w:szCs w:val="14"/>
          <w:lang w:val="en-GB"/>
        </w:rPr>
      </w:pPr>
    </w:p>
    <w:p w14:paraId="1173F1C8"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280F4BA4" w14:textId="77777777" w:rsidR="00075B78" w:rsidRPr="00D7761E" w:rsidRDefault="00075B78" w:rsidP="00075B78">
      <w:pPr>
        <w:jc w:val="both"/>
        <w:rPr>
          <w:rFonts w:ascii="Arial" w:hAnsi="Arial" w:cs="Arial"/>
          <w:b/>
          <w:caps/>
          <w:sz w:val="14"/>
          <w:szCs w:val="14"/>
          <w:lang w:val="en-GB"/>
        </w:rPr>
      </w:pPr>
    </w:p>
    <w:p w14:paraId="6DD59F14" w14:textId="77777777" w:rsidR="00075B78" w:rsidRPr="00D7761E" w:rsidRDefault="00075B78" w:rsidP="00075B78">
      <w:pPr>
        <w:jc w:val="both"/>
        <w:rPr>
          <w:rFonts w:ascii="Arial" w:hAnsi="Arial" w:cs="Arial"/>
          <w:b/>
          <w:bCs/>
          <w:caps/>
          <w:sz w:val="14"/>
          <w:szCs w:val="14"/>
          <w:lang w:val="en-GB"/>
        </w:rPr>
      </w:pPr>
      <w:r w:rsidRPr="00D7761E">
        <w:rPr>
          <w:rFonts w:ascii="Arial" w:hAnsi="Arial" w:cs="Arial"/>
          <w:b/>
          <w:bCs/>
          <w:caps/>
          <w:sz w:val="14"/>
          <w:szCs w:val="14"/>
          <w:lang w:val="en-GB"/>
        </w:rPr>
        <w:t>18. Discretion and confidentiality</w:t>
      </w:r>
    </w:p>
    <w:p w14:paraId="3744AD90" w14:textId="77777777" w:rsidR="00075B78" w:rsidRPr="00D7761E" w:rsidRDefault="00075B78" w:rsidP="00075B78">
      <w:pPr>
        <w:jc w:val="both"/>
        <w:rPr>
          <w:rFonts w:ascii="Arial" w:hAnsi="Arial" w:cs="Arial"/>
          <w:sz w:val="14"/>
          <w:szCs w:val="14"/>
          <w:lang w:val="en-GB"/>
        </w:rPr>
      </w:pPr>
      <w:r w:rsidRPr="00D7761E">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 in particular, refrain from making any public statements concerning the project or the delivery without the prior approval of the Contracting Authority.</w:t>
      </w:r>
    </w:p>
    <w:p w14:paraId="60C34B59" w14:textId="77777777" w:rsidR="00075B78" w:rsidRPr="00D7761E" w:rsidRDefault="00075B78" w:rsidP="00075B78">
      <w:pPr>
        <w:rPr>
          <w:rFonts w:ascii="Arial" w:hAnsi="Arial" w:cs="Arial"/>
          <w:sz w:val="14"/>
          <w:szCs w:val="14"/>
          <w:lang w:val="en-GB"/>
        </w:rPr>
      </w:pPr>
    </w:p>
    <w:p w14:paraId="3F2E6D99" w14:textId="77777777" w:rsidR="00075B78" w:rsidRPr="00D7761E" w:rsidRDefault="00075B78" w:rsidP="00075B78">
      <w:pPr>
        <w:pStyle w:val="NormlWeb"/>
        <w:spacing w:before="0" w:beforeAutospacing="0" w:after="0" w:afterAutospacing="0"/>
        <w:jc w:val="both"/>
        <w:rPr>
          <w:rFonts w:ascii="Arial" w:hAnsi="Arial" w:cs="Arial"/>
          <w:b/>
          <w:bCs/>
          <w:sz w:val="14"/>
          <w:szCs w:val="14"/>
          <w:lang w:val="en-GB"/>
        </w:rPr>
      </w:pPr>
      <w:r w:rsidRPr="00D7761E">
        <w:rPr>
          <w:rFonts w:ascii="Arial" w:hAnsi="Arial" w:cs="Arial"/>
          <w:b/>
          <w:bCs/>
          <w:sz w:val="14"/>
          <w:szCs w:val="14"/>
          <w:lang w:val="en-GB"/>
        </w:rPr>
        <w:t>19. CHECKS AND AUDITS</w:t>
      </w:r>
    </w:p>
    <w:p w14:paraId="732F5F5F" w14:textId="77777777" w:rsidR="00075B78" w:rsidRPr="00D7761E" w:rsidRDefault="00075B78" w:rsidP="00075B78">
      <w:pPr>
        <w:rPr>
          <w:rFonts w:ascii="Arial" w:hAnsi="Arial" w:cs="Arial"/>
          <w:sz w:val="14"/>
          <w:szCs w:val="14"/>
          <w:lang w:val="en-GB"/>
        </w:rPr>
      </w:pPr>
      <w:r w:rsidRPr="00D7761E">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 to find evidence in case of suspected unusual commercial expenses.</w:t>
      </w:r>
    </w:p>
    <w:p w14:paraId="7B6AA2B7" w14:textId="1D67A319" w:rsidR="00075B78" w:rsidRPr="00D7761E" w:rsidRDefault="00075B78" w:rsidP="00075B78">
      <w:pPr>
        <w:jc w:val="both"/>
        <w:rPr>
          <w:rFonts w:ascii="Arial" w:hAnsi="Arial" w:cs="Arial"/>
          <w:sz w:val="14"/>
          <w:szCs w:val="16"/>
          <w:lang w:val="en-GB"/>
        </w:rPr>
      </w:pPr>
      <w:r w:rsidRPr="00D7761E">
        <w:rPr>
          <w:rFonts w:ascii="Arial" w:hAnsi="Arial" w:cs="Arial"/>
          <w:sz w:val="14"/>
          <w:szCs w:val="16"/>
          <w:lang w:val="en-GB"/>
        </w:rPr>
        <w:t xml:space="preserve">If the purchase is financed by backdonor funds, and </w:t>
      </w:r>
      <w:r>
        <w:rPr>
          <w:rFonts w:ascii="Arial" w:hAnsi="Arial" w:cs="Arial"/>
          <w:sz w:val="14"/>
          <w:szCs w:val="16"/>
          <w:lang w:val="en-GB"/>
        </w:rPr>
        <w:t>HIA</w:t>
      </w:r>
      <w:r w:rsidRPr="00D7761E">
        <w:rPr>
          <w:rFonts w:ascii="Arial" w:hAnsi="Arial" w:cs="Arial"/>
          <w:sz w:val="14"/>
          <w:szCs w:val="16"/>
          <w:lang w:val="en-GB"/>
        </w:rPr>
        <w:t xml:space="preserve"> has agreed with the backdonor about conducting tests on </w:t>
      </w:r>
      <w:r>
        <w:rPr>
          <w:rFonts w:ascii="Arial" w:hAnsi="Arial" w:cs="Arial"/>
          <w:sz w:val="14"/>
          <w:szCs w:val="16"/>
          <w:lang w:val="en-GB"/>
        </w:rPr>
        <w:t>HIA</w:t>
      </w:r>
      <w:r w:rsidRPr="00D7761E">
        <w:rPr>
          <w:rFonts w:ascii="Arial" w:hAnsi="Arial" w:cs="Arial"/>
          <w:sz w:val="14"/>
          <w:szCs w:val="16"/>
          <w:lang w:val="en-GB"/>
        </w:rPr>
        <w:t>´s suppliers, the Supplier shall allow the backdonor to conduct tests on them according to the terms and conditions of the grant agreement.</w:t>
      </w:r>
    </w:p>
    <w:p w14:paraId="2B30793A" w14:textId="44E533A5" w:rsidR="00CC09A2" w:rsidRPr="00BD2CBD" w:rsidRDefault="00CC09A2" w:rsidP="00CC09A2">
      <w:pPr>
        <w:contextualSpacing/>
        <w:jc w:val="both"/>
        <w:rPr>
          <w:rFonts w:ascii="Arial" w:hAnsi="Arial" w:cs="Arial"/>
          <w:sz w:val="14"/>
          <w:szCs w:val="14"/>
          <w:lang w:val="en-US"/>
        </w:rPr>
        <w:sectPr w:rsidR="00CC09A2" w:rsidRPr="00BD2CBD" w:rsidSect="008506F1">
          <w:headerReference w:type="default" r:id="rId13"/>
          <w:pgSz w:w="16838" w:h="11906" w:orient="landscape"/>
          <w:pgMar w:top="1134" w:right="820" w:bottom="1134" w:left="719" w:header="708" w:footer="708" w:gutter="0"/>
          <w:cols w:num="2" w:space="708"/>
          <w:docGrid w:linePitch="360"/>
        </w:sectPr>
      </w:pPr>
      <w:r>
        <w:rPr>
          <w:rFonts w:ascii="Arial" w:hAnsi="Arial" w:cs="Arial"/>
          <w:sz w:val="14"/>
          <w:szCs w:val="14"/>
          <w:lang w:val="en-US"/>
        </w:rPr>
        <w:t>.</w:t>
      </w:r>
    </w:p>
    <w:p w14:paraId="5A52065C" w14:textId="1A91CCB2" w:rsidR="00105A58" w:rsidRPr="00105A58" w:rsidRDefault="00105A58" w:rsidP="00F46BC5">
      <w:pPr>
        <w:pStyle w:val="Cmsor1"/>
        <w:jc w:val="center"/>
        <w:rPr>
          <w:rFonts w:ascii="Arial" w:hAnsi="Arial" w:cs="Arial"/>
          <w:b/>
          <w:color w:val="auto"/>
          <w:sz w:val="22"/>
          <w:szCs w:val="28"/>
        </w:rPr>
      </w:pPr>
      <w:r w:rsidRPr="00105A58">
        <w:rPr>
          <w:rFonts w:ascii="Arial" w:hAnsi="Arial" w:cs="Arial"/>
          <w:b/>
          <w:color w:val="auto"/>
          <w:sz w:val="22"/>
          <w:szCs w:val="28"/>
        </w:rPr>
        <w:t xml:space="preserve">Annex </w:t>
      </w:r>
      <w:r w:rsidR="00B8436D">
        <w:rPr>
          <w:rFonts w:ascii="Arial" w:hAnsi="Arial" w:cs="Arial"/>
          <w:b/>
          <w:color w:val="auto"/>
          <w:sz w:val="22"/>
          <w:szCs w:val="28"/>
        </w:rPr>
        <w:t>2</w:t>
      </w:r>
      <w:r w:rsidRPr="00105A58">
        <w:rPr>
          <w:rFonts w:ascii="Arial" w:hAnsi="Arial" w:cs="Arial"/>
          <w:b/>
          <w:color w:val="auto"/>
          <w:sz w:val="22"/>
          <w:szCs w:val="28"/>
        </w:rPr>
        <w:t>: Tender submission form</w:t>
      </w:r>
    </w:p>
    <w:p w14:paraId="17CAD6A9" w14:textId="77777777" w:rsidR="00105A58" w:rsidRPr="00F140DF" w:rsidRDefault="00105A58" w:rsidP="00105A58">
      <w:pPr>
        <w:rPr>
          <w:rFonts w:ascii="Arial" w:hAnsi="Arial" w:cs="Arial"/>
          <w:lang w:val="en-GB"/>
        </w:rPr>
      </w:pPr>
    </w:p>
    <w:tbl>
      <w:tblPr>
        <w:tblW w:w="9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08"/>
        <w:gridCol w:w="5824"/>
      </w:tblGrid>
      <w:tr w:rsidR="00105A58" w:rsidRPr="00F140DF" w14:paraId="4C4F3882" w14:textId="77777777" w:rsidTr="001A058B">
        <w:trPr>
          <w:trHeight w:val="101"/>
        </w:trPr>
        <w:tc>
          <w:tcPr>
            <w:tcW w:w="3708" w:type="dxa"/>
            <w:shd w:val="pct10" w:color="auto" w:fill="auto"/>
          </w:tcPr>
          <w:p w14:paraId="5B99BFB3"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Submitted by (</w:t>
            </w:r>
            <w:r>
              <w:rPr>
                <w:rFonts w:ascii="Arial" w:hAnsi="Arial" w:cs="Arial"/>
                <w:szCs w:val="20"/>
                <w:lang w:val="en-GB"/>
              </w:rPr>
              <w:t xml:space="preserve">the </w:t>
            </w:r>
            <w:r w:rsidRPr="00F140DF">
              <w:rPr>
                <w:rFonts w:ascii="Arial" w:hAnsi="Arial" w:cs="Arial"/>
                <w:szCs w:val="20"/>
                <w:lang w:val="en-GB"/>
              </w:rPr>
              <w:t xml:space="preserve">name of </w:t>
            </w:r>
            <w:r>
              <w:rPr>
                <w:rFonts w:ascii="Arial" w:hAnsi="Arial" w:cs="Arial"/>
                <w:szCs w:val="20"/>
                <w:lang w:val="en-GB"/>
              </w:rPr>
              <w:t>the tendering company</w:t>
            </w:r>
            <w:r w:rsidRPr="00F140DF">
              <w:rPr>
                <w:rFonts w:ascii="Arial" w:hAnsi="Arial" w:cs="Arial"/>
                <w:szCs w:val="20"/>
                <w:lang w:val="en-GB"/>
              </w:rPr>
              <w:t>):</w:t>
            </w:r>
          </w:p>
        </w:tc>
        <w:tc>
          <w:tcPr>
            <w:tcW w:w="5824" w:type="dxa"/>
            <w:shd w:val="clear" w:color="auto" w:fill="auto"/>
          </w:tcPr>
          <w:p w14:paraId="345C199C" w14:textId="77777777" w:rsidR="00105A58" w:rsidRPr="00F140DF" w:rsidRDefault="00105A58" w:rsidP="001A058B">
            <w:pPr>
              <w:autoSpaceDE w:val="0"/>
              <w:autoSpaceDN w:val="0"/>
              <w:adjustRightInd w:val="0"/>
              <w:rPr>
                <w:rFonts w:ascii="Arial" w:hAnsi="Arial" w:cs="Arial"/>
                <w:i/>
                <w:iCs/>
                <w:szCs w:val="20"/>
                <w:lang w:val="en-GB"/>
              </w:rPr>
            </w:pPr>
          </w:p>
        </w:tc>
      </w:tr>
      <w:tr w:rsidR="00105A58" w:rsidRPr="00F140DF" w14:paraId="024CF2EA" w14:textId="77777777" w:rsidTr="001A058B">
        <w:tc>
          <w:tcPr>
            <w:tcW w:w="3708" w:type="dxa"/>
            <w:shd w:val="pct10" w:color="auto" w:fill="auto"/>
          </w:tcPr>
          <w:p w14:paraId="1637ADF8" w14:textId="77777777" w:rsidR="00105A58" w:rsidRPr="00F140DF" w:rsidRDefault="00105A58" w:rsidP="001A058B">
            <w:pPr>
              <w:autoSpaceDE w:val="0"/>
              <w:autoSpaceDN w:val="0"/>
              <w:adjustRightInd w:val="0"/>
              <w:rPr>
                <w:rFonts w:ascii="Arial" w:hAnsi="Arial" w:cs="Arial"/>
                <w:i/>
                <w:iCs/>
                <w:szCs w:val="20"/>
                <w:lang w:val="en-GB"/>
              </w:rPr>
            </w:pPr>
            <w:r w:rsidRPr="00F140DF">
              <w:rPr>
                <w:rFonts w:ascii="Arial" w:hAnsi="Arial" w:cs="Arial"/>
                <w:i/>
                <w:iCs/>
                <w:szCs w:val="20"/>
                <w:lang w:val="en-GB"/>
              </w:rPr>
              <w:t>Contact Person:</w:t>
            </w:r>
          </w:p>
        </w:tc>
        <w:tc>
          <w:tcPr>
            <w:tcW w:w="5824" w:type="dxa"/>
            <w:shd w:val="clear" w:color="auto" w:fill="auto"/>
          </w:tcPr>
          <w:p w14:paraId="7119B54B" w14:textId="77777777" w:rsidR="00105A58" w:rsidRPr="00F140DF" w:rsidRDefault="00105A58" w:rsidP="001A058B">
            <w:pPr>
              <w:autoSpaceDE w:val="0"/>
              <w:autoSpaceDN w:val="0"/>
              <w:adjustRightInd w:val="0"/>
              <w:rPr>
                <w:rFonts w:ascii="Arial" w:hAnsi="Arial" w:cs="Arial"/>
                <w:i/>
                <w:iCs/>
                <w:szCs w:val="20"/>
                <w:lang w:val="en-GB"/>
              </w:rPr>
            </w:pPr>
          </w:p>
        </w:tc>
      </w:tr>
    </w:tbl>
    <w:p w14:paraId="5D0FA770" w14:textId="77777777" w:rsidR="00105A58" w:rsidRPr="00F140DF" w:rsidRDefault="00105A58" w:rsidP="00105A58">
      <w:pPr>
        <w:autoSpaceDE w:val="0"/>
        <w:autoSpaceDN w:val="0"/>
        <w:adjustRightInd w:val="0"/>
        <w:rPr>
          <w:rFonts w:ascii="Arial" w:hAnsi="Arial" w:cs="Arial"/>
          <w:szCs w:val="20"/>
          <w:lang w:val="en-GB"/>
        </w:rPr>
      </w:pPr>
    </w:p>
    <w:p w14:paraId="3C9768E1" w14:textId="77777777" w:rsidR="00105A58" w:rsidRPr="00F140DF" w:rsidRDefault="00105A58" w:rsidP="00105A58">
      <w:pPr>
        <w:autoSpaceDE w:val="0"/>
        <w:autoSpaceDN w:val="0"/>
        <w:adjustRightInd w:val="0"/>
        <w:rPr>
          <w:rFonts w:ascii="Arial" w:hAnsi="Arial" w:cs="Arial"/>
          <w:szCs w:val="20"/>
          <w:lang w:val="en-GB"/>
        </w:rPr>
      </w:pPr>
    </w:p>
    <w:p w14:paraId="179F4D84" w14:textId="77777777" w:rsidR="00105A58" w:rsidRPr="00F140DF" w:rsidRDefault="00105A58" w:rsidP="00105A58">
      <w:pPr>
        <w:autoSpaceDE w:val="0"/>
        <w:autoSpaceDN w:val="0"/>
        <w:adjustRightInd w:val="0"/>
        <w:rPr>
          <w:rFonts w:ascii="Arial" w:hAnsi="Arial" w:cs="Arial"/>
          <w:b/>
          <w:szCs w:val="20"/>
          <w:lang w:val="en-GB"/>
        </w:rPr>
      </w:pPr>
      <w:r w:rsidRPr="00F140DF">
        <w:rPr>
          <w:rFonts w:ascii="Arial" w:hAnsi="Arial" w:cs="Arial"/>
          <w:b/>
          <w:caps/>
          <w:szCs w:val="20"/>
          <w:lang w:val="en-GB"/>
        </w:rPr>
        <w:t>Price schedule</w:t>
      </w:r>
      <w:r w:rsidRPr="00F140DF">
        <w:rPr>
          <w:rFonts w:ascii="Arial" w:hAnsi="Arial" w:cs="Arial"/>
          <w:b/>
          <w:szCs w:val="20"/>
          <w:lang w:val="en-GB"/>
        </w:rPr>
        <w:t xml:space="preserve"> (Price and currency to be inserted by tenderer)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37"/>
        <w:gridCol w:w="630"/>
        <w:gridCol w:w="2430"/>
        <w:gridCol w:w="2610"/>
      </w:tblGrid>
      <w:tr w:rsidR="00105A58" w:rsidRPr="00F140DF" w14:paraId="0507EE94" w14:textId="77777777" w:rsidTr="00EE373A">
        <w:trPr>
          <w:cantSplit/>
        </w:trPr>
        <w:tc>
          <w:tcPr>
            <w:tcW w:w="828" w:type="dxa"/>
            <w:vMerge w:val="restart"/>
            <w:shd w:val="pct10" w:color="auto" w:fill="auto"/>
          </w:tcPr>
          <w:p w14:paraId="556D8942" w14:textId="77777777" w:rsidR="00105A58" w:rsidRPr="00F140DF" w:rsidRDefault="00105A58" w:rsidP="001A058B">
            <w:pPr>
              <w:autoSpaceDE w:val="0"/>
              <w:autoSpaceDN w:val="0"/>
              <w:adjustRightInd w:val="0"/>
              <w:rPr>
                <w:rFonts w:ascii="Arial" w:hAnsi="Arial" w:cs="Arial"/>
                <w:b/>
                <w:szCs w:val="20"/>
                <w:highlight w:val="lightGray"/>
                <w:lang w:val="en-GB"/>
              </w:rPr>
            </w:pPr>
            <w:r w:rsidRPr="00F140DF">
              <w:rPr>
                <w:rFonts w:ascii="Arial" w:hAnsi="Arial" w:cs="Arial"/>
                <w:b/>
                <w:szCs w:val="20"/>
                <w:highlight w:val="yellow"/>
                <w:lang w:val="en-GB"/>
              </w:rPr>
              <w:t>&lt;Item/Lot&gt;</w:t>
            </w:r>
          </w:p>
        </w:tc>
        <w:tc>
          <w:tcPr>
            <w:tcW w:w="3037" w:type="dxa"/>
            <w:vMerge w:val="restart"/>
            <w:shd w:val="pct10" w:color="auto" w:fill="auto"/>
          </w:tcPr>
          <w:p w14:paraId="66378DAE"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 xml:space="preserve">Description of supplies </w:t>
            </w:r>
          </w:p>
        </w:tc>
        <w:tc>
          <w:tcPr>
            <w:tcW w:w="630" w:type="dxa"/>
            <w:vMerge w:val="restart"/>
            <w:shd w:val="pct10" w:color="auto" w:fill="auto"/>
          </w:tcPr>
          <w:p w14:paraId="7C432AD8" w14:textId="77777777" w:rsidR="00105A58" w:rsidRPr="00F140DF" w:rsidRDefault="00105A58" w:rsidP="001A058B">
            <w:pPr>
              <w:autoSpaceDE w:val="0"/>
              <w:autoSpaceDN w:val="0"/>
              <w:adjustRightInd w:val="0"/>
              <w:jc w:val="center"/>
              <w:rPr>
                <w:rFonts w:ascii="Arial" w:hAnsi="Arial" w:cs="Arial"/>
                <w:b/>
                <w:szCs w:val="20"/>
                <w:lang w:val="en-GB"/>
              </w:rPr>
            </w:pPr>
            <w:r w:rsidRPr="00F140DF">
              <w:rPr>
                <w:rFonts w:ascii="Arial" w:hAnsi="Arial" w:cs="Arial"/>
                <w:b/>
                <w:szCs w:val="20"/>
                <w:lang w:val="en-GB"/>
              </w:rPr>
              <w:t>Qty</w:t>
            </w:r>
          </w:p>
        </w:tc>
        <w:tc>
          <w:tcPr>
            <w:tcW w:w="2430" w:type="dxa"/>
            <w:tcBorders>
              <w:bottom w:val="single" w:sz="4" w:space="0" w:color="auto"/>
            </w:tcBorders>
            <w:shd w:val="clear" w:color="auto" w:fill="E7E6E6" w:themeFill="background2"/>
          </w:tcPr>
          <w:p w14:paraId="37CF8A1E" w14:textId="3AD2AE55"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Currency:</w:t>
            </w:r>
            <w:r w:rsidR="00474A93">
              <w:rPr>
                <w:rFonts w:ascii="Arial" w:hAnsi="Arial" w:cs="Arial"/>
                <w:b/>
                <w:szCs w:val="20"/>
                <w:lang w:val="en-GB"/>
              </w:rPr>
              <w:t xml:space="preserve"> UAH</w:t>
            </w:r>
          </w:p>
        </w:tc>
        <w:tc>
          <w:tcPr>
            <w:tcW w:w="2610" w:type="dxa"/>
            <w:tcBorders>
              <w:bottom w:val="single" w:sz="4" w:space="0" w:color="auto"/>
            </w:tcBorders>
          </w:tcPr>
          <w:p w14:paraId="2FF27F3C" w14:textId="604B12B8" w:rsidR="00105A58" w:rsidRPr="00F140DF" w:rsidRDefault="00105A58" w:rsidP="001A058B">
            <w:pPr>
              <w:autoSpaceDE w:val="0"/>
              <w:autoSpaceDN w:val="0"/>
              <w:adjustRightInd w:val="0"/>
              <w:rPr>
                <w:rFonts w:ascii="Arial" w:hAnsi="Arial" w:cs="Arial"/>
                <w:b/>
                <w:szCs w:val="20"/>
                <w:lang w:val="en-GB"/>
              </w:rPr>
            </w:pPr>
          </w:p>
        </w:tc>
      </w:tr>
      <w:tr w:rsidR="00105A58" w:rsidRPr="00F140DF" w14:paraId="59635682" w14:textId="77777777" w:rsidTr="001A058B">
        <w:trPr>
          <w:cantSplit/>
        </w:trPr>
        <w:tc>
          <w:tcPr>
            <w:tcW w:w="828" w:type="dxa"/>
            <w:vMerge/>
            <w:shd w:val="pct10" w:color="auto" w:fill="auto"/>
          </w:tcPr>
          <w:p w14:paraId="1C5845B6" w14:textId="77777777" w:rsidR="00105A58" w:rsidRPr="00F140DF" w:rsidRDefault="00105A58" w:rsidP="001A058B">
            <w:pPr>
              <w:autoSpaceDE w:val="0"/>
              <w:autoSpaceDN w:val="0"/>
              <w:adjustRightInd w:val="0"/>
              <w:rPr>
                <w:rFonts w:ascii="Arial" w:hAnsi="Arial" w:cs="Arial"/>
                <w:b/>
                <w:szCs w:val="20"/>
                <w:lang w:val="en-GB"/>
              </w:rPr>
            </w:pPr>
          </w:p>
        </w:tc>
        <w:tc>
          <w:tcPr>
            <w:tcW w:w="3037" w:type="dxa"/>
            <w:vMerge/>
            <w:shd w:val="pct10" w:color="auto" w:fill="auto"/>
          </w:tcPr>
          <w:p w14:paraId="01771576" w14:textId="77777777" w:rsidR="00105A58" w:rsidRPr="00F140DF" w:rsidRDefault="00105A58" w:rsidP="001A058B">
            <w:pPr>
              <w:autoSpaceDE w:val="0"/>
              <w:autoSpaceDN w:val="0"/>
              <w:adjustRightInd w:val="0"/>
              <w:rPr>
                <w:rFonts w:ascii="Arial" w:hAnsi="Arial" w:cs="Arial"/>
                <w:b/>
                <w:szCs w:val="20"/>
                <w:lang w:val="en-GB"/>
              </w:rPr>
            </w:pPr>
          </w:p>
        </w:tc>
        <w:tc>
          <w:tcPr>
            <w:tcW w:w="630" w:type="dxa"/>
            <w:vMerge/>
            <w:shd w:val="pct10" w:color="auto" w:fill="auto"/>
          </w:tcPr>
          <w:p w14:paraId="507F0823" w14:textId="77777777" w:rsidR="00105A58" w:rsidRPr="00F140DF" w:rsidRDefault="00105A58" w:rsidP="001A058B">
            <w:pPr>
              <w:autoSpaceDE w:val="0"/>
              <w:autoSpaceDN w:val="0"/>
              <w:adjustRightInd w:val="0"/>
              <w:rPr>
                <w:rFonts w:ascii="Arial" w:hAnsi="Arial" w:cs="Arial"/>
                <w:b/>
                <w:szCs w:val="20"/>
                <w:lang w:val="en-GB"/>
              </w:rPr>
            </w:pPr>
          </w:p>
        </w:tc>
        <w:tc>
          <w:tcPr>
            <w:tcW w:w="2430" w:type="dxa"/>
            <w:shd w:val="pct10" w:color="auto" w:fill="auto"/>
          </w:tcPr>
          <w:p w14:paraId="1748A970" w14:textId="5718157C" w:rsidR="00105A58" w:rsidRPr="00EE373A" w:rsidRDefault="00105A58" w:rsidP="00EE373A">
            <w:pPr>
              <w:autoSpaceDE w:val="0"/>
              <w:autoSpaceDN w:val="0"/>
              <w:adjustRightInd w:val="0"/>
              <w:jc w:val="center"/>
              <w:rPr>
                <w:rFonts w:ascii="Arial" w:hAnsi="Arial" w:cs="Arial"/>
                <w:b/>
                <w:szCs w:val="20"/>
                <w:lang w:val="en-GB"/>
              </w:rPr>
            </w:pPr>
            <w:r w:rsidRPr="00F140DF">
              <w:rPr>
                <w:rFonts w:ascii="Arial" w:hAnsi="Arial" w:cs="Arial"/>
                <w:b/>
                <w:szCs w:val="20"/>
                <w:lang w:val="en-GB"/>
              </w:rPr>
              <w:t>Unit Price</w:t>
            </w:r>
          </w:p>
        </w:tc>
        <w:tc>
          <w:tcPr>
            <w:tcW w:w="2610" w:type="dxa"/>
            <w:shd w:val="pct10" w:color="auto" w:fill="auto"/>
          </w:tcPr>
          <w:p w14:paraId="59A9926D" w14:textId="4DA892E4" w:rsidR="00105A58" w:rsidRPr="00F140DF" w:rsidRDefault="00105A58" w:rsidP="00EE373A">
            <w:pPr>
              <w:autoSpaceDE w:val="0"/>
              <w:autoSpaceDN w:val="0"/>
              <w:adjustRightInd w:val="0"/>
              <w:jc w:val="center"/>
              <w:rPr>
                <w:rFonts w:ascii="Arial" w:hAnsi="Arial" w:cs="Arial"/>
                <w:b/>
                <w:szCs w:val="20"/>
                <w:lang w:val="en-GB"/>
              </w:rPr>
            </w:pPr>
            <w:r w:rsidRPr="00F140DF">
              <w:rPr>
                <w:rFonts w:ascii="Arial" w:hAnsi="Arial" w:cs="Arial"/>
                <w:b/>
                <w:szCs w:val="20"/>
                <w:lang w:val="en-GB"/>
              </w:rPr>
              <w:t xml:space="preserve">Total Price </w:t>
            </w:r>
          </w:p>
        </w:tc>
      </w:tr>
      <w:tr w:rsidR="00173DAD" w:rsidRPr="00F140DF" w14:paraId="27D1E044" w14:textId="77777777" w:rsidTr="001A058B">
        <w:tc>
          <w:tcPr>
            <w:tcW w:w="828" w:type="dxa"/>
          </w:tcPr>
          <w:p w14:paraId="52FA9D2E" w14:textId="77777777" w:rsidR="00173DAD" w:rsidRPr="00F140DF" w:rsidRDefault="00173DAD" w:rsidP="00173DAD">
            <w:pPr>
              <w:jc w:val="center"/>
              <w:rPr>
                <w:rFonts w:ascii="Arial" w:hAnsi="Arial" w:cs="Arial"/>
                <w:szCs w:val="20"/>
                <w:lang w:val="en-GB"/>
              </w:rPr>
            </w:pPr>
            <w:r w:rsidRPr="00F140DF">
              <w:rPr>
                <w:rFonts w:ascii="Arial" w:hAnsi="Arial" w:cs="Arial"/>
                <w:szCs w:val="20"/>
                <w:lang w:val="en-GB"/>
              </w:rPr>
              <w:t>1</w:t>
            </w:r>
          </w:p>
        </w:tc>
        <w:tc>
          <w:tcPr>
            <w:tcW w:w="3037" w:type="dxa"/>
          </w:tcPr>
          <w:p w14:paraId="736CD363" w14:textId="39F98D5A" w:rsidR="00173DAD" w:rsidRPr="00F140DF" w:rsidRDefault="00173DAD" w:rsidP="00173DAD">
            <w:pPr>
              <w:rPr>
                <w:rFonts w:ascii="Arial" w:hAnsi="Arial" w:cs="Arial"/>
                <w:szCs w:val="20"/>
                <w:highlight w:val="yellow"/>
                <w:lang w:val="en-GB"/>
              </w:rPr>
            </w:pPr>
            <w:r w:rsidRPr="00F140DF">
              <w:rPr>
                <w:rFonts w:ascii="Arial" w:hAnsi="Arial" w:cs="Arial"/>
                <w:iCs/>
                <w:highlight w:val="yellow"/>
              </w:rPr>
              <w:t>&lt;insert description of Goods&gt;</w:t>
            </w:r>
          </w:p>
        </w:tc>
        <w:tc>
          <w:tcPr>
            <w:tcW w:w="630" w:type="dxa"/>
          </w:tcPr>
          <w:p w14:paraId="30F66976" w14:textId="77777777" w:rsidR="00173DAD" w:rsidRPr="00F140DF" w:rsidRDefault="00173DAD" w:rsidP="00173DAD">
            <w:pPr>
              <w:jc w:val="center"/>
              <w:rPr>
                <w:rFonts w:ascii="Arial" w:hAnsi="Arial" w:cs="Arial"/>
                <w:szCs w:val="20"/>
                <w:lang w:val="en-GB"/>
              </w:rPr>
            </w:pPr>
          </w:p>
        </w:tc>
        <w:tc>
          <w:tcPr>
            <w:tcW w:w="2430" w:type="dxa"/>
          </w:tcPr>
          <w:p w14:paraId="7838AE4D" w14:textId="77777777" w:rsidR="00173DAD" w:rsidRPr="00F140DF" w:rsidRDefault="00173DAD" w:rsidP="00173DAD">
            <w:pPr>
              <w:autoSpaceDE w:val="0"/>
              <w:autoSpaceDN w:val="0"/>
              <w:adjustRightInd w:val="0"/>
              <w:rPr>
                <w:rFonts w:ascii="Arial" w:hAnsi="Arial" w:cs="Arial"/>
                <w:b/>
                <w:szCs w:val="20"/>
                <w:lang w:val="en-GB"/>
              </w:rPr>
            </w:pPr>
          </w:p>
        </w:tc>
        <w:tc>
          <w:tcPr>
            <w:tcW w:w="2610" w:type="dxa"/>
          </w:tcPr>
          <w:p w14:paraId="3183C964" w14:textId="77777777" w:rsidR="00173DAD" w:rsidRPr="00F140DF" w:rsidRDefault="00173DAD" w:rsidP="00173DAD">
            <w:pPr>
              <w:autoSpaceDE w:val="0"/>
              <w:autoSpaceDN w:val="0"/>
              <w:adjustRightInd w:val="0"/>
              <w:rPr>
                <w:rFonts w:ascii="Arial" w:hAnsi="Arial" w:cs="Arial"/>
                <w:b/>
                <w:szCs w:val="20"/>
                <w:lang w:val="en-GB"/>
              </w:rPr>
            </w:pPr>
          </w:p>
        </w:tc>
      </w:tr>
      <w:tr w:rsidR="00173DAD" w:rsidRPr="00F140DF" w14:paraId="643E69F2" w14:textId="77777777" w:rsidTr="001A058B">
        <w:tc>
          <w:tcPr>
            <w:tcW w:w="828" w:type="dxa"/>
          </w:tcPr>
          <w:p w14:paraId="39954980" w14:textId="77777777" w:rsidR="00173DAD" w:rsidRPr="00F140DF" w:rsidRDefault="00173DAD" w:rsidP="00173DAD">
            <w:pPr>
              <w:jc w:val="center"/>
              <w:rPr>
                <w:rFonts w:ascii="Arial" w:hAnsi="Arial" w:cs="Arial"/>
                <w:szCs w:val="20"/>
                <w:lang w:val="en-GB"/>
              </w:rPr>
            </w:pPr>
            <w:r w:rsidRPr="00F140DF">
              <w:rPr>
                <w:rFonts w:ascii="Arial" w:hAnsi="Arial" w:cs="Arial"/>
                <w:szCs w:val="20"/>
                <w:lang w:val="en-GB"/>
              </w:rPr>
              <w:t>2</w:t>
            </w:r>
          </w:p>
        </w:tc>
        <w:tc>
          <w:tcPr>
            <w:tcW w:w="3037" w:type="dxa"/>
          </w:tcPr>
          <w:p w14:paraId="2F318134" w14:textId="5045FA8A" w:rsidR="00173DAD" w:rsidRPr="00F140DF" w:rsidRDefault="00173DAD" w:rsidP="00173DAD">
            <w:pPr>
              <w:rPr>
                <w:rFonts w:ascii="Arial" w:hAnsi="Arial" w:cs="Arial"/>
                <w:szCs w:val="20"/>
                <w:highlight w:val="yellow"/>
                <w:lang w:val="en-GB"/>
              </w:rPr>
            </w:pPr>
            <w:r w:rsidRPr="00F140DF">
              <w:rPr>
                <w:rFonts w:ascii="Arial" w:hAnsi="Arial" w:cs="Arial"/>
                <w:iCs/>
                <w:highlight w:val="yellow"/>
              </w:rPr>
              <w:t>&lt;insert description of Goods&gt;</w:t>
            </w:r>
          </w:p>
        </w:tc>
        <w:tc>
          <w:tcPr>
            <w:tcW w:w="630" w:type="dxa"/>
          </w:tcPr>
          <w:p w14:paraId="1936693B" w14:textId="77777777" w:rsidR="00173DAD" w:rsidRPr="00F140DF" w:rsidRDefault="00173DAD" w:rsidP="00173DAD">
            <w:pPr>
              <w:jc w:val="center"/>
              <w:rPr>
                <w:rFonts w:ascii="Arial" w:hAnsi="Arial" w:cs="Arial"/>
                <w:szCs w:val="20"/>
                <w:lang w:val="en-GB"/>
              </w:rPr>
            </w:pPr>
          </w:p>
        </w:tc>
        <w:tc>
          <w:tcPr>
            <w:tcW w:w="2430" w:type="dxa"/>
          </w:tcPr>
          <w:p w14:paraId="576FBEE5" w14:textId="77777777" w:rsidR="00173DAD" w:rsidRPr="00F140DF" w:rsidRDefault="00173DAD" w:rsidP="00173DAD">
            <w:pPr>
              <w:autoSpaceDE w:val="0"/>
              <w:autoSpaceDN w:val="0"/>
              <w:adjustRightInd w:val="0"/>
              <w:rPr>
                <w:rFonts w:ascii="Arial" w:hAnsi="Arial" w:cs="Arial"/>
                <w:b/>
                <w:szCs w:val="20"/>
                <w:lang w:val="en-GB"/>
              </w:rPr>
            </w:pPr>
          </w:p>
        </w:tc>
        <w:tc>
          <w:tcPr>
            <w:tcW w:w="2610" w:type="dxa"/>
          </w:tcPr>
          <w:p w14:paraId="74FB3573" w14:textId="77777777" w:rsidR="00173DAD" w:rsidRPr="00F140DF" w:rsidRDefault="00173DAD" w:rsidP="00173DAD">
            <w:pPr>
              <w:autoSpaceDE w:val="0"/>
              <w:autoSpaceDN w:val="0"/>
              <w:adjustRightInd w:val="0"/>
              <w:rPr>
                <w:rFonts w:ascii="Arial" w:hAnsi="Arial" w:cs="Arial"/>
                <w:b/>
                <w:szCs w:val="20"/>
                <w:lang w:val="en-GB"/>
              </w:rPr>
            </w:pPr>
          </w:p>
        </w:tc>
      </w:tr>
      <w:tr w:rsidR="00340EBD" w:rsidRPr="00F140DF" w14:paraId="70315436" w14:textId="77777777" w:rsidTr="001A058B">
        <w:tc>
          <w:tcPr>
            <w:tcW w:w="828" w:type="dxa"/>
          </w:tcPr>
          <w:p w14:paraId="0DA910AF" w14:textId="3433DD8C" w:rsidR="00340EBD" w:rsidRPr="00F140DF" w:rsidRDefault="00340EBD" w:rsidP="00340EBD">
            <w:pPr>
              <w:jc w:val="center"/>
              <w:rPr>
                <w:rFonts w:ascii="Arial" w:hAnsi="Arial" w:cs="Arial"/>
                <w:szCs w:val="20"/>
                <w:lang w:val="en-GB"/>
              </w:rPr>
            </w:pPr>
            <w:r>
              <w:rPr>
                <w:rFonts w:ascii="Arial" w:hAnsi="Arial" w:cs="Arial"/>
                <w:szCs w:val="20"/>
                <w:lang w:val="en-GB"/>
              </w:rPr>
              <w:t>3</w:t>
            </w:r>
          </w:p>
        </w:tc>
        <w:tc>
          <w:tcPr>
            <w:tcW w:w="3037" w:type="dxa"/>
          </w:tcPr>
          <w:p w14:paraId="4176B536" w14:textId="77777777" w:rsidR="00340EBD" w:rsidRDefault="00340EBD" w:rsidP="00340EBD">
            <w:pPr>
              <w:rPr>
                <w:rFonts w:ascii="Arial" w:hAnsi="Arial" w:cs="Arial"/>
                <w:szCs w:val="20"/>
                <w:lang w:val="en-GB"/>
              </w:rPr>
            </w:pPr>
          </w:p>
          <w:p w14:paraId="0C34D475" w14:textId="77777777" w:rsidR="00173DAD" w:rsidRDefault="00173DAD" w:rsidP="00340EBD">
            <w:pPr>
              <w:rPr>
                <w:rFonts w:ascii="Arial" w:hAnsi="Arial" w:cs="Arial"/>
                <w:szCs w:val="20"/>
                <w:lang w:val="en-GB"/>
              </w:rPr>
            </w:pPr>
          </w:p>
          <w:p w14:paraId="29F1D28E" w14:textId="17289DA7" w:rsidR="00173DAD" w:rsidRPr="00F140DF" w:rsidRDefault="00173DAD" w:rsidP="00340EBD">
            <w:pPr>
              <w:rPr>
                <w:rFonts w:ascii="Arial" w:hAnsi="Arial" w:cs="Arial"/>
                <w:szCs w:val="20"/>
                <w:lang w:val="en-GB"/>
              </w:rPr>
            </w:pPr>
          </w:p>
        </w:tc>
        <w:tc>
          <w:tcPr>
            <w:tcW w:w="630" w:type="dxa"/>
          </w:tcPr>
          <w:p w14:paraId="3D276847" w14:textId="77777777" w:rsidR="00340EBD" w:rsidRPr="00F140DF" w:rsidRDefault="00340EBD" w:rsidP="00340EBD">
            <w:pPr>
              <w:jc w:val="center"/>
              <w:rPr>
                <w:rFonts w:ascii="Arial" w:hAnsi="Arial" w:cs="Arial"/>
                <w:szCs w:val="20"/>
                <w:lang w:val="en-GB"/>
              </w:rPr>
            </w:pPr>
          </w:p>
        </w:tc>
        <w:tc>
          <w:tcPr>
            <w:tcW w:w="2430" w:type="dxa"/>
          </w:tcPr>
          <w:p w14:paraId="2BD84BB4"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23DCFF0D"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0B26CC4E" w14:textId="77777777" w:rsidTr="001A058B">
        <w:tc>
          <w:tcPr>
            <w:tcW w:w="828" w:type="dxa"/>
          </w:tcPr>
          <w:p w14:paraId="2F788831" w14:textId="4367AFB5" w:rsidR="00340EBD" w:rsidRPr="00F140DF" w:rsidRDefault="00340EBD" w:rsidP="00340EBD">
            <w:pPr>
              <w:jc w:val="center"/>
              <w:rPr>
                <w:rFonts w:ascii="Arial" w:hAnsi="Arial" w:cs="Arial"/>
                <w:szCs w:val="20"/>
                <w:lang w:val="en-GB"/>
              </w:rPr>
            </w:pPr>
            <w:r>
              <w:rPr>
                <w:rFonts w:ascii="Arial" w:hAnsi="Arial" w:cs="Arial"/>
                <w:szCs w:val="20"/>
                <w:lang w:val="en-GB"/>
              </w:rPr>
              <w:t>4</w:t>
            </w:r>
          </w:p>
        </w:tc>
        <w:tc>
          <w:tcPr>
            <w:tcW w:w="3037" w:type="dxa"/>
          </w:tcPr>
          <w:p w14:paraId="3E0D7AEB" w14:textId="7FFB1907" w:rsidR="00340EBD" w:rsidRPr="00F140DF" w:rsidRDefault="00340EBD" w:rsidP="00340EBD">
            <w:pPr>
              <w:rPr>
                <w:rFonts w:ascii="Arial" w:hAnsi="Arial" w:cs="Arial"/>
                <w:szCs w:val="20"/>
                <w:lang w:val="en-GB"/>
              </w:rPr>
            </w:pPr>
          </w:p>
        </w:tc>
        <w:tc>
          <w:tcPr>
            <w:tcW w:w="630" w:type="dxa"/>
          </w:tcPr>
          <w:p w14:paraId="26316F47" w14:textId="77777777" w:rsidR="00340EBD" w:rsidRPr="00F140DF" w:rsidRDefault="00340EBD" w:rsidP="00340EBD">
            <w:pPr>
              <w:jc w:val="center"/>
              <w:rPr>
                <w:rFonts w:ascii="Arial" w:hAnsi="Arial" w:cs="Arial"/>
                <w:szCs w:val="20"/>
                <w:lang w:val="en-GB"/>
              </w:rPr>
            </w:pPr>
          </w:p>
        </w:tc>
        <w:tc>
          <w:tcPr>
            <w:tcW w:w="2430" w:type="dxa"/>
          </w:tcPr>
          <w:p w14:paraId="5186AB78"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366CE8AC"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66318596" w14:textId="77777777" w:rsidTr="00B611B6">
        <w:tc>
          <w:tcPr>
            <w:tcW w:w="828" w:type="dxa"/>
            <w:tcBorders>
              <w:bottom w:val="single" w:sz="4" w:space="0" w:color="auto"/>
            </w:tcBorders>
          </w:tcPr>
          <w:p w14:paraId="6A787A31" w14:textId="0E8250A3" w:rsidR="00340EBD" w:rsidRPr="00F140DF" w:rsidRDefault="00340EBD" w:rsidP="00340EBD">
            <w:pPr>
              <w:jc w:val="center"/>
              <w:rPr>
                <w:rFonts w:ascii="Arial" w:hAnsi="Arial" w:cs="Arial"/>
                <w:szCs w:val="20"/>
                <w:lang w:val="en-GB"/>
              </w:rPr>
            </w:pPr>
            <w:r>
              <w:rPr>
                <w:rFonts w:ascii="Arial" w:hAnsi="Arial" w:cs="Arial"/>
                <w:szCs w:val="20"/>
                <w:lang w:val="en-GB"/>
              </w:rPr>
              <w:t>5</w:t>
            </w:r>
          </w:p>
        </w:tc>
        <w:tc>
          <w:tcPr>
            <w:tcW w:w="3037" w:type="dxa"/>
            <w:tcBorders>
              <w:bottom w:val="single" w:sz="4" w:space="0" w:color="auto"/>
            </w:tcBorders>
            <w:vAlign w:val="bottom"/>
          </w:tcPr>
          <w:p w14:paraId="2AF489EF" w14:textId="5EFC1F1F" w:rsidR="00340EBD" w:rsidRPr="00F140DF" w:rsidRDefault="00340EBD" w:rsidP="00340EBD">
            <w:pPr>
              <w:rPr>
                <w:rFonts w:ascii="Arial" w:hAnsi="Arial" w:cs="Arial"/>
                <w:szCs w:val="20"/>
                <w:lang w:val="en-GB"/>
              </w:rPr>
            </w:pPr>
          </w:p>
        </w:tc>
        <w:tc>
          <w:tcPr>
            <w:tcW w:w="630" w:type="dxa"/>
            <w:tcBorders>
              <w:bottom w:val="single" w:sz="4" w:space="0" w:color="auto"/>
            </w:tcBorders>
          </w:tcPr>
          <w:p w14:paraId="025C7164"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2F76BB75"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79023ED6"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55EA81A2" w14:textId="77777777" w:rsidTr="00B611B6">
        <w:tc>
          <w:tcPr>
            <w:tcW w:w="828" w:type="dxa"/>
            <w:tcBorders>
              <w:bottom w:val="single" w:sz="4" w:space="0" w:color="auto"/>
            </w:tcBorders>
          </w:tcPr>
          <w:p w14:paraId="05A26444" w14:textId="2FBE9663" w:rsidR="00340EBD" w:rsidRPr="00F140DF" w:rsidRDefault="00340EBD" w:rsidP="00340EBD">
            <w:pPr>
              <w:jc w:val="center"/>
              <w:rPr>
                <w:rFonts w:ascii="Arial" w:hAnsi="Arial" w:cs="Arial"/>
                <w:szCs w:val="20"/>
                <w:lang w:val="en-GB"/>
              </w:rPr>
            </w:pPr>
            <w:r>
              <w:rPr>
                <w:rFonts w:ascii="Arial" w:hAnsi="Arial" w:cs="Arial"/>
                <w:szCs w:val="20"/>
                <w:lang w:val="en-GB"/>
              </w:rPr>
              <w:t>6</w:t>
            </w:r>
          </w:p>
        </w:tc>
        <w:tc>
          <w:tcPr>
            <w:tcW w:w="3037" w:type="dxa"/>
            <w:tcBorders>
              <w:bottom w:val="single" w:sz="4" w:space="0" w:color="auto"/>
            </w:tcBorders>
            <w:vAlign w:val="bottom"/>
          </w:tcPr>
          <w:p w14:paraId="41ED39AD" w14:textId="0942D297" w:rsidR="00340EBD" w:rsidRPr="00F140DF" w:rsidRDefault="00340EBD" w:rsidP="00340EBD">
            <w:pPr>
              <w:rPr>
                <w:rFonts w:ascii="Arial" w:hAnsi="Arial" w:cs="Arial"/>
                <w:szCs w:val="20"/>
                <w:lang w:val="en-GB"/>
              </w:rPr>
            </w:pPr>
          </w:p>
        </w:tc>
        <w:tc>
          <w:tcPr>
            <w:tcW w:w="630" w:type="dxa"/>
            <w:tcBorders>
              <w:bottom w:val="single" w:sz="4" w:space="0" w:color="auto"/>
            </w:tcBorders>
          </w:tcPr>
          <w:p w14:paraId="44CA8BCC"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2961E4CE"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2B93888E"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43DADE99" w14:textId="77777777" w:rsidTr="001A058B">
        <w:tc>
          <w:tcPr>
            <w:tcW w:w="828" w:type="dxa"/>
            <w:tcBorders>
              <w:bottom w:val="single" w:sz="4" w:space="0" w:color="auto"/>
            </w:tcBorders>
          </w:tcPr>
          <w:p w14:paraId="7F8A7084" w14:textId="55F6F0DD" w:rsidR="00340EBD" w:rsidRPr="00F140DF" w:rsidRDefault="00340EBD" w:rsidP="00340EBD">
            <w:pPr>
              <w:jc w:val="center"/>
              <w:rPr>
                <w:rFonts w:ascii="Arial" w:hAnsi="Arial" w:cs="Arial"/>
                <w:szCs w:val="20"/>
                <w:lang w:val="en-GB"/>
              </w:rPr>
            </w:pPr>
            <w:r>
              <w:rPr>
                <w:rFonts w:ascii="Arial" w:hAnsi="Arial" w:cs="Arial"/>
                <w:szCs w:val="20"/>
                <w:lang w:val="en-GB"/>
              </w:rPr>
              <w:t>7</w:t>
            </w:r>
          </w:p>
        </w:tc>
        <w:tc>
          <w:tcPr>
            <w:tcW w:w="3037" w:type="dxa"/>
            <w:tcBorders>
              <w:bottom w:val="single" w:sz="4" w:space="0" w:color="auto"/>
            </w:tcBorders>
          </w:tcPr>
          <w:p w14:paraId="7D0B674B" w14:textId="639594AA" w:rsidR="00340EBD" w:rsidRPr="00F140DF" w:rsidRDefault="00340EBD" w:rsidP="00340EBD">
            <w:pPr>
              <w:rPr>
                <w:rFonts w:ascii="Arial" w:hAnsi="Arial" w:cs="Arial"/>
                <w:szCs w:val="20"/>
                <w:lang w:val="en-GB"/>
              </w:rPr>
            </w:pPr>
          </w:p>
        </w:tc>
        <w:tc>
          <w:tcPr>
            <w:tcW w:w="630" w:type="dxa"/>
            <w:tcBorders>
              <w:bottom w:val="single" w:sz="4" w:space="0" w:color="auto"/>
            </w:tcBorders>
          </w:tcPr>
          <w:p w14:paraId="3986B0D7"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7F3B0709"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1689E9CB"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5DE6EF7C" w14:textId="77777777" w:rsidTr="001A058B">
        <w:tc>
          <w:tcPr>
            <w:tcW w:w="828" w:type="dxa"/>
            <w:tcBorders>
              <w:bottom w:val="single" w:sz="4" w:space="0" w:color="auto"/>
            </w:tcBorders>
          </w:tcPr>
          <w:p w14:paraId="34C965F9" w14:textId="10486B83" w:rsidR="00340EBD" w:rsidRPr="00F140DF" w:rsidRDefault="00340EBD" w:rsidP="00340EBD">
            <w:pPr>
              <w:jc w:val="center"/>
              <w:rPr>
                <w:rFonts w:ascii="Arial" w:hAnsi="Arial" w:cs="Arial"/>
                <w:szCs w:val="20"/>
                <w:lang w:val="en-GB"/>
              </w:rPr>
            </w:pPr>
            <w:r>
              <w:rPr>
                <w:rFonts w:ascii="Arial" w:hAnsi="Arial" w:cs="Arial"/>
                <w:szCs w:val="20"/>
                <w:lang w:val="en-GB"/>
              </w:rPr>
              <w:t>8</w:t>
            </w:r>
          </w:p>
        </w:tc>
        <w:tc>
          <w:tcPr>
            <w:tcW w:w="3037" w:type="dxa"/>
            <w:tcBorders>
              <w:bottom w:val="single" w:sz="4" w:space="0" w:color="auto"/>
            </w:tcBorders>
          </w:tcPr>
          <w:p w14:paraId="2D59D527" w14:textId="7C75253B" w:rsidR="00340EBD" w:rsidRPr="00F140DF" w:rsidRDefault="00340EBD" w:rsidP="00340EBD">
            <w:pPr>
              <w:rPr>
                <w:rFonts w:ascii="Arial" w:hAnsi="Arial" w:cs="Arial"/>
                <w:szCs w:val="20"/>
                <w:lang w:val="en-GB"/>
              </w:rPr>
            </w:pPr>
          </w:p>
        </w:tc>
        <w:tc>
          <w:tcPr>
            <w:tcW w:w="630" w:type="dxa"/>
            <w:tcBorders>
              <w:bottom w:val="single" w:sz="4" w:space="0" w:color="auto"/>
            </w:tcBorders>
          </w:tcPr>
          <w:p w14:paraId="6A530EE2"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0F6EEC84"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2D743376"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34883287" w14:textId="77777777" w:rsidTr="001A058B">
        <w:tc>
          <w:tcPr>
            <w:tcW w:w="828" w:type="dxa"/>
            <w:tcBorders>
              <w:bottom w:val="single" w:sz="4" w:space="0" w:color="auto"/>
            </w:tcBorders>
          </w:tcPr>
          <w:p w14:paraId="1AD1BDCF" w14:textId="29B57F5F" w:rsidR="00340EBD" w:rsidRPr="00F140DF" w:rsidRDefault="00340EBD" w:rsidP="00340EBD">
            <w:pPr>
              <w:jc w:val="center"/>
              <w:rPr>
                <w:rFonts w:ascii="Arial" w:hAnsi="Arial" w:cs="Arial"/>
                <w:szCs w:val="20"/>
                <w:lang w:val="en-GB"/>
              </w:rPr>
            </w:pPr>
            <w:r>
              <w:rPr>
                <w:rFonts w:ascii="Arial" w:hAnsi="Arial" w:cs="Arial"/>
                <w:szCs w:val="20"/>
                <w:lang w:val="en-GB"/>
              </w:rPr>
              <w:t>9</w:t>
            </w:r>
          </w:p>
        </w:tc>
        <w:tc>
          <w:tcPr>
            <w:tcW w:w="3037" w:type="dxa"/>
            <w:tcBorders>
              <w:bottom w:val="single" w:sz="4" w:space="0" w:color="auto"/>
            </w:tcBorders>
          </w:tcPr>
          <w:p w14:paraId="7B6B69EA" w14:textId="352242B8" w:rsidR="00340EBD" w:rsidRPr="00F140DF" w:rsidRDefault="00340EBD" w:rsidP="00340EBD">
            <w:pPr>
              <w:rPr>
                <w:rFonts w:ascii="Arial" w:hAnsi="Arial" w:cs="Arial"/>
                <w:szCs w:val="20"/>
                <w:lang w:val="en-GB"/>
              </w:rPr>
            </w:pPr>
          </w:p>
        </w:tc>
        <w:tc>
          <w:tcPr>
            <w:tcW w:w="630" w:type="dxa"/>
            <w:tcBorders>
              <w:bottom w:val="single" w:sz="4" w:space="0" w:color="auto"/>
            </w:tcBorders>
          </w:tcPr>
          <w:p w14:paraId="62CB2D4B"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279576AE"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2BF6C249"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2A88B1CC" w14:textId="77777777" w:rsidTr="00B611B6">
        <w:tc>
          <w:tcPr>
            <w:tcW w:w="828" w:type="dxa"/>
            <w:tcBorders>
              <w:bottom w:val="single" w:sz="4" w:space="0" w:color="auto"/>
            </w:tcBorders>
          </w:tcPr>
          <w:p w14:paraId="0D6CD2D8" w14:textId="72241055" w:rsidR="00340EBD" w:rsidRPr="00F140DF" w:rsidRDefault="00340EBD" w:rsidP="00340EBD">
            <w:pPr>
              <w:jc w:val="center"/>
              <w:rPr>
                <w:rFonts w:ascii="Arial" w:hAnsi="Arial" w:cs="Arial"/>
                <w:szCs w:val="20"/>
                <w:lang w:val="en-GB"/>
              </w:rPr>
            </w:pPr>
            <w:r>
              <w:rPr>
                <w:rFonts w:ascii="Arial" w:hAnsi="Arial" w:cs="Arial"/>
                <w:szCs w:val="20"/>
                <w:lang w:val="en-GB"/>
              </w:rPr>
              <w:t>10</w:t>
            </w:r>
          </w:p>
        </w:tc>
        <w:tc>
          <w:tcPr>
            <w:tcW w:w="3037" w:type="dxa"/>
            <w:tcBorders>
              <w:bottom w:val="single" w:sz="4" w:space="0" w:color="auto"/>
            </w:tcBorders>
            <w:vAlign w:val="bottom"/>
          </w:tcPr>
          <w:p w14:paraId="22E169A9" w14:textId="7E66511A" w:rsidR="00340EBD" w:rsidRPr="00F140DF" w:rsidRDefault="00340EBD" w:rsidP="00340EBD">
            <w:pPr>
              <w:rPr>
                <w:rFonts w:ascii="Arial" w:hAnsi="Arial" w:cs="Arial"/>
                <w:szCs w:val="20"/>
                <w:lang w:val="en-GB"/>
              </w:rPr>
            </w:pPr>
          </w:p>
        </w:tc>
        <w:tc>
          <w:tcPr>
            <w:tcW w:w="630" w:type="dxa"/>
            <w:tcBorders>
              <w:bottom w:val="single" w:sz="4" w:space="0" w:color="auto"/>
            </w:tcBorders>
          </w:tcPr>
          <w:p w14:paraId="3C9F2CEB"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418B19E0"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106C6C70"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577A8C23" w14:textId="77777777" w:rsidTr="001A058B">
        <w:tc>
          <w:tcPr>
            <w:tcW w:w="828" w:type="dxa"/>
            <w:tcBorders>
              <w:bottom w:val="single" w:sz="4" w:space="0" w:color="auto"/>
            </w:tcBorders>
          </w:tcPr>
          <w:p w14:paraId="65788269" w14:textId="73628077" w:rsidR="00340EBD" w:rsidRPr="00F140DF" w:rsidRDefault="00340EBD" w:rsidP="00340EBD">
            <w:pPr>
              <w:jc w:val="center"/>
              <w:rPr>
                <w:rFonts w:ascii="Arial" w:hAnsi="Arial" w:cs="Arial"/>
                <w:szCs w:val="20"/>
                <w:lang w:val="en-GB"/>
              </w:rPr>
            </w:pPr>
            <w:r>
              <w:rPr>
                <w:rFonts w:ascii="Arial" w:hAnsi="Arial" w:cs="Arial"/>
                <w:szCs w:val="20"/>
                <w:lang w:val="en-GB"/>
              </w:rPr>
              <w:t>11</w:t>
            </w:r>
          </w:p>
        </w:tc>
        <w:tc>
          <w:tcPr>
            <w:tcW w:w="3037" w:type="dxa"/>
            <w:tcBorders>
              <w:bottom w:val="single" w:sz="4" w:space="0" w:color="auto"/>
            </w:tcBorders>
          </w:tcPr>
          <w:p w14:paraId="5B2FD9DF" w14:textId="36423E7E" w:rsidR="00340EBD" w:rsidRPr="00F140DF" w:rsidRDefault="00340EBD" w:rsidP="00340EBD">
            <w:pPr>
              <w:rPr>
                <w:rFonts w:ascii="Arial" w:hAnsi="Arial" w:cs="Arial"/>
                <w:szCs w:val="20"/>
                <w:lang w:val="en-GB"/>
              </w:rPr>
            </w:pPr>
          </w:p>
        </w:tc>
        <w:tc>
          <w:tcPr>
            <w:tcW w:w="630" w:type="dxa"/>
            <w:tcBorders>
              <w:bottom w:val="single" w:sz="4" w:space="0" w:color="auto"/>
            </w:tcBorders>
          </w:tcPr>
          <w:p w14:paraId="55C63726"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303E7F4D"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68A68649" w14:textId="77777777" w:rsidR="00340EBD" w:rsidRPr="00F140DF" w:rsidRDefault="00340EBD" w:rsidP="00340EBD">
            <w:pPr>
              <w:autoSpaceDE w:val="0"/>
              <w:autoSpaceDN w:val="0"/>
              <w:adjustRightInd w:val="0"/>
              <w:rPr>
                <w:rFonts w:ascii="Arial" w:hAnsi="Arial" w:cs="Arial"/>
                <w:b/>
                <w:szCs w:val="20"/>
                <w:lang w:val="en-GB"/>
              </w:rPr>
            </w:pPr>
          </w:p>
        </w:tc>
      </w:tr>
      <w:tr w:rsidR="00340EBD" w:rsidRPr="00F140DF" w14:paraId="1F3D69C3" w14:textId="77777777" w:rsidTr="001A058B">
        <w:tc>
          <w:tcPr>
            <w:tcW w:w="828" w:type="dxa"/>
            <w:tcBorders>
              <w:bottom w:val="single" w:sz="4" w:space="0" w:color="auto"/>
            </w:tcBorders>
          </w:tcPr>
          <w:p w14:paraId="68AAFF29" w14:textId="343D3B2E" w:rsidR="00340EBD" w:rsidRPr="00F140DF" w:rsidRDefault="00340EBD" w:rsidP="00340EBD">
            <w:pPr>
              <w:jc w:val="center"/>
              <w:rPr>
                <w:rFonts w:ascii="Arial" w:hAnsi="Arial" w:cs="Arial"/>
                <w:szCs w:val="20"/>
                <w:lang w:val="en-GB"/>
              </w:rPr>
            </w:pPr>
            <w:r>
              <w:rPr>
                <w:rFonts w:ascii="Arial" w:hAnsi="Arial" w:cs="Arial"/>
                <w:szCs w:val="20"/>
                <w:lang w:val="en-GB"/>
              </w:rPr>
              <w:t>12</w:t>
            </w:r>
          </w:p>
        </w:tc>
        <w:tc>
          <w:tcPr>
            <w:tcW w:w="3037" w:type="dxa"/>
            <w:tcBorders>
              <w:bottom w:val="single" w:sz="4" w:space="0" w:color="auto"/>
            </w:tcBorders>
          </w:tcPr>
          <w:p w14:paraId="030BAABB" w14:textId="26643EEB" w:rsidR="00340EBD" w:rsidRPr="00F140DF" w:rsidRDefault="00340EBD" w:rsidP="00340EBD">
            <w:pPr>
              <w:rPr>
                <w:rFonts w:ascii="Arial" w:hAnsi="Arial" w:cs="Arial"/>
                <w:szCs w:val="20"/>
                <w:lang w:val="en-GB"/>
              </w:rPr>
            </w:pPr>
          </w:p>
        </w:tc>
        <w:tc>
          <w:tcPr>
            <w:tcW w:w="630" w:type="dxa"/>
            <w:tcBorders>
              <w:bottom w:val="single" w:sz="4" w:space="0" w:color="auto"/>
            </w:tcBorders>
          </w:tcPr>
          <w:p w14:paraId="71A16B72" w14:textId="77777777" w:rsidR="00340EBD" w:rsidRPr="00F140DF" w:rsidRDefault="00340EBD" w:rsidP="00340EBD">
            <w:pPr>
              <w:jc w:val="center"/>
              <w:rPr>
                <w:rFonts w:ascii="Arial" w:hAnsi="Arial" w:cs="Arial"/>
                <w:szCs w:val="20"/>
                <w:lang w:val="en-GB"/>
              </w:rPr>
            </w:pPr>
          </w:p>
        </w:tc>
        <w:tc>
          <w:tcPr>
            <w:tcW w:w="2430" w:type="dxa"/>
            <w:tcBorders>
              <w:bottom w:val="single" w:sz="4" w:space="0" w:color="auto"/>
            </w:tcBorders>
          </w:tcPr>
          <w:p w14:paraId="58A3F85D" w14:textId="77777777" w:rsidR="00340EBD" w:rsidRPr="00F140DF" w:rsidRDefault="00340EBD" w:rsidP="00340EBD">
            <w:pPr>
              <w:autoSpaceDE w:val="0"/>
              <w:autoSpaceDN w:val="0"/>
              <w:adjustRightInd w:val="0"/>
              <w:rPr>
                <w:rFonts w:ascii="Arial" w:hAnsi="Arial" w:cs="Arial"/>
                <w:b/>
                <w:szCs w:val="20"/>
                <w:lang w:val="en-GB"/>
              </w:rPr>
            </w:pPr>
          </w:p>
        </w:tc>
        <w:tc>
          <w:tcPr>
            <w:tcW w:w="2610" w:type="dxa"/>
          </w:tcPr>
          <w:p w14:paraId="257BF39C" w14:textId="77777777" w:rsidR="00340EBD" w:rsidRPr="00F140DF" w:rsidRDefault="00340EBD" w:rsidP="00340EBD">
            <w:pPr>
              <w:autoSpaceDE w:val="0"/>
              <w:autoSpaceDN w:val="0"/>
              <w:adjustRightInd w:val="0"/>
              <w:rPr>
                <w:rFonts w:ascii="Arial" w:hAnsi="Arial" w:cs="Arial"/>
                <w:b/>
                <w:szCs w:val="20"/>
                <w:lang w:val="en-GB"/>
              </w:rPr>
            </w:pPr>
          </w:p>
        </w:tc>
      </w:tr>
      <w:tr w:rsidR="00105A58" w:rsidRPr="00F140DF" w14:paraId="1B66A99E" w14:textId="77777777" w:rsidTr="001A058B">
        <w:tc>
          <w:tcPr>
            <w:tcW w:w="6925" w:type="dxa"/>
            <w:gridSpan w:val="4"/>
            <w:tcBorders>
              <w:bottom w:val="single" w:sz="4" w:space="0" w:color="auto"/>
              <w:right w:val="single" w:sz="4" w:space="0" w:color="auto"/>
            </w:tcBorders>
            <w:shd w:val="pct10" w:color="auto" w:fill="auto"/>
          </w:tcPr>
          <w:p w14:paraId="553089C1" w14:textId="4D20DCED" w:rsidR="00105A58" w:rsidRPr="00F140DF" w:rsidRDefault="00105A58" w:rsidP="00515CE2">
            <w:pPr>
              <w:autoSpaceDE w:val="0"/>
              <w:autoSpaceDN w:val="0"/>
              <w:adjustRightInd w:val="0"/>
              <w:rPr>
                <w:rFonts w:ascii="Arial" w:hAnsi="Arial" w:cs="Arial"/>
                <w:b/>
                <w:szCs w:val="20"/>
                <w:lang w:val="en-GB"/>
              </w:rPr>
            </w:pPr>
            <w:r w:rsidRPr="00F140DF">
              <w:rPr>
                <w:rFonts w:ascii="Arial" w:hAnsi="Arial" w:cs="Arial"/>
                <w:b/>
                <w:szCs w:val="20"/>
                <w:lang w:val="en-GB"/>
              </w:rPr>
              <w:t xml:space="preserve">Total price </w:t>
            </w:r>
            <w:r>
              <w:rPr>
                <w:rFonts w:ascii="Arial" w:hAnsi="Arial" w:cs="Arial"/>
                <w:b/>
                <w:szCs w:val="20"/>
                <w:lang w:val="en-GB"/>
              </w:rPr>
              <w:t>to</w:t>
            </w:r>
            <w:r w:rsidR="00515CE2">
              <w:rPr>
                <w:rFonts w:ascii="Arial" w:hAnsi="Arial" w:cs="Arial"/>
                <w:b/>
                <w:szCs w:val="20"/>
                <w:lang w:val="en-GB"/>
              </w:rPr>
              <w:t xml:space="preserve"> be used as an evaluation price</w:t>
            </w:r>
          </w:p>
        </w:tc>
        <w:tc>
          <w:tcPr>
            <w:tcW w:w="2610" w:type="dxa"/>
            <w:tcBorders>
              <w:left w:val="single" w:sz="4" w:space="0" w:color="auto"/>
              <w:bottom w:val="single" w:sz="4" w:space="0" w:color="auto"/>
              <w:right w:val="single" w:sz="4" w:space="0" w:color="auto"/>
            </w:tcBorders>
            <w:shd w:val="clear" w:color="auto" w:fill="auto"/>
          </w:tcPr>
          <w:p w14:paraId="422187E1" w14:textId="77777777" w:rsidR="00105A58" w:rsidRPr="00F140DF" w:rsidRDefault="00105A58" w:rsidP="001A058B">
            <w:pPr>
              <w:autoSpaceDE w:val="0"/>
              <w:autoSpaceDN w:val="0"/>
              <w:adjustRightInd w:val="0"/>
              <w:rPr>
                <w:rFonts w:ascii="Arial" w:hAnsi="Arial" w:cs="Arial"/>
                <w:b/>
                <w:szCs w:val="20"/>
                <w:lang w:val="en-GB"/>
              </w:rPr>
            </w:pPr>
          </w:p>
        </w:tc>
      </w:tr>
    </w:tbl>
    <w:p w14:paraId="4546BA0D" w14:textId="0A310C46" w:rsidR="00105A58" w:rsidRDefault="00105A58" w:rsidP="00105A58">
      <w:pPr>
        <w:autoSpaceDE w:val="0"/>
        <w:autoSpaceDN w:val="0"/>
        <w:adjustRightInd w:val="0"/>
        <w:rPr>
          <w:rFonts w:ascii="Arial" w:hAnsi="Arial" w:cs="Arial"/>
          <w:b/>
          <w:szCs w:val="20"/>
          <w:lang w:val="en-GB"/>
        </w:rPr>
      </w:pPr>
    </w:p>
    <w:tbl>
      <w:tblPr>
        <w:tblStyle w:val="Rcsostblzat"/>
        <w:tblW w:w="9218" w:type="dxa"/>
        <w:tblInd w:w="137" w:type="dxa"/>
        <w:tblLook w:val="04A0" w:firstRow="1" w:lastRow="0" w:firstColumn="1" w:lastColumn="0" w:noHBand="0" w:noVBand="1"/>
      </w:tblPr>
      <w:tblGrid>
        <w:gridCol w:w="409"/>
        <w:gridCol w:w="2509"/>
        <w:gridCol w:w="6300"/>
      </w:tblGrid>
      <w:tr w:rsidR="00DF1525" w:rsidRPr="00AC0ACD" w14:paraId="76EAFA2D" w14:textId="77777777" w:rsidTr="00DF1525">
        <w:tc>
          <w:tcPr>
            <w:tcW w:w="409" w:type="dxa"/>
            <w:shd w:val="clear" w:color="auto" w:fill="F2F2F2" w:themeFill="background1" w:themeFillShade="F2"/>
          </w:tcPr>
          <w:p w14:paraId="43C3E9A1" w14:textId="77777777" w:rsidR="00DF1525" w:rsidRPr="00C9295B" w:rsidRDefault="00DF1525" w:rsidP="00DF1525">
            <w:pPr>
              <w:pStyle w:val="Listaszerbekezds"/>
              <w:ind w:left="0"/>
              <w:rPr>
                <w:rFonts w:ascii="Arial" w:eastAsia="Arial Unicode MS" w:hAnsi="Arial" w:cs="Arial"/>
                <w:b/>
                <w:sz w:val="18"/>
                <w:szCs w:val="20"/>
                <w:lang w:val="en-GB"/>
              </w:rPr>
            </w:pPr>
            <w:r w:rsidRPr="00C9295B">
              <w:rPr>
                <w:rFonts w:ascii="Arial" w:eastAsia="Arial Unicode MS" w:hAnsi="Arial" w:cs="Arial"/>
                <w:b/>
                <w:sz w:val="18"/>
                <w:szCs w:val="20"/>
                <w:lang w:val="en-GB"/>
              </w:rPr>
              <w:t>#</w:t>
            </w:r>
          </w:p>
        </w:tc>
        <w:tc>
          <w:tcPr>
            <w:tcW w:w="2509" w:type="dxa"/>
            <w:shd w:val="clear" w:color="auto" w:fill="F2F2F2" w:themeFill="background1" w:themeFillShade="F2"/>
          </w:tcPr>
          <w:p w14:paraId="4DE68D45" w14:textId="77777777" w:rsidR="00DF1525" w:rsidRPr="00C9295B" w:rsidRDefault="00DF1525" w:rsidP="00DF1525">
            <w:pPr>
              <w:pStyle w:val="Listaszerbekezds"/>
              <w:ind w:left="0"/>
              <w:rPr>
                <w:rFonts w:ascii="Arial" w:eastAsia="Arial Unicode MS" w:hAnsi="Arial" w:cs="Arial"/>
                <w:b/>
                <w:sz w:val="18"/>
                <w:szCs w:val="20"/>
                <w:lang w:val="en-GB"/>
              </w:rPr>
            </w:pPr>
            <w:r w:rsidRPr="00C9295B">
              <w:rPr>
                <w:rFonts w:ascii="Arial" w:eastAsia="Arial Unicode MS" w:hAnsi="Arial" w:cs="Arial"/>
                <w:b/>
                <w:sz w:val="18"/>
                <w:szCs w:val="20"/>
                <w:lang w:val="en-GB"/>
              </w:rPr>
              <w:t>Description</w:t>
            </w:r>
          </w:p>
        </w:tc>
        <w:tc>
          <w:tcPr>
            <w:tcW w:w="6300" w:type="dxa"/>
            <w:shd w:val="clear" w:color="auto" w:fill="F2F2F2" w:themeFill="background1" w:themeFillShade="F2"/>
          </w:tcPr>
          <w:p w14:paraId="20C66A5B" w14:textId="77777777" w:rsidR="00DF1525" w:rsidRPr="00C9295B" w:rsidRDefault="00DF1525" w:rsidP="00DF1525">
            <w:pPr>
              <w:pStyle w:val="Listaszerbekezds"/>
              <w:ind w:left="0"/>
              <w:rPr>
                <w:rFonts w:ascii="Arial" w:eastAsia="Arial Unicode MS" w:hAnsi="Arial" w:cs="Arial"/>
                <w:b/>
                <w:sz w:val="18"/>
                <w:szCs w:val="20"/>
                <w:lang w:val="en-GB"/>
              </w:rPr>
            </w:pPr>
            <w:r>
              <w:rPr>
                <w:rFonts w:ascii="Arial" w:eastAsia="Arial Unicode MS" w:hAnsi="Arial" w:cs="Arial"/>
                <w:b/>
                <w:sz w:val="18"/>
                <w:szCs w:val="20"/>
                <w:lang w:val="en-GB"/>
              </w:rPr>
              <w:t>Means of verification and required documentation</w:t>
            </w:r>
          </w:p>
        </w:tc>
      </w:tr>
      <w:tr w:rsidR="00DF1525" w:rsidRPr="00AC0ACD" w14:paraId="386AC506" w14:textId="77777777" w:rsidTr="00DF1525">
        <w:tc>
          <w:tcPr>
            <w:tcW w:w="409" w:type="dxa"/>
          </w:tcPr>
          <w:p w14:paraId="2F8C7760" w14:textId="77777777" w:rsidR="00DF1525" w:rsidRPr="002A7089" w:rsidRDefault="00DF1525" w:rsidP="00DF1525">
            <w:pPr>
              <w:pStyle w:val="Listaszerbekezds"/>
              <w:ind w:left="0"/>
              <w:rPr>
                <w:rFonts w:ascii="Arial" w:hAnsi="Arial" w:cs="Arial"/>
                <w:sz w:val="18"/>
                <w:szCs w:val="20"/>
                <w:lang w:val="en-GB"/>
              </w:rPr>
            </w:pPr>
            <w:r w:rsidRPr="002A7089">
              <w:rPr>
                <w:rFonts w:ascii="Arial" w:hAnsi="Arial" w:cs="Arial"/>
                <w:sz w:val="18"/>
                <w:szCs w:val="20"/>
                <w:lang w:val="en-GB"/>
              </w:rPr>
              <w:t xml:space="preserve">1 </w:t>
            </w:r>
          </w:p>
          <w:p w14:paraId="3ACC6E6C" w14:textId="77777777" w:rsidR="00DF1525" w:rsidRPr="002A7089" w:rsidRDefault="00DF1525" w:rsidP="00DF1525">
            <w:pPr>
              <w:pStyle w:val="Listaszerbekezds"/>
              <w:ind w:left="0"/>
              <w:rPr>
                <w:rFonts w:ascii="Arial" w:hAnsi="Arial" w:cs="Arial"/>
                <w:sz w:val="18"/>
                <w:szCs w:val="20"/>
                <w:lang w:val="en-GB"/>
              </w:rPr>
            </w:pPr>
          </w:p>
          <w:p w14:paraId="4FB50930" w14:textId="77777777" w:rsidR="00DF1525" w:rsidRPr="00C9295B" w:rsidRDefault="00DF1525" w:rsidP="00DF1525">
            <w:pPr>
              <w:pStyle w:val="Listaszerbekezds"/>
              <w:ind w:left="0"/>
              <w:rPr>
                <w:rFonts w:ascii="Arial" w:eastAsia="Arial Unicode MS" w:hAnsi="Arial" w:cs="Arial"/>
                <w:sz w:val="18"/>
                <w:szCs w:val="20"/>
                <w:lang w:val="en-GB"/>
              </w:rPr>
            </w:pPr>
          </w:p>
        </w:tc>
        <w:tc>
          <w:tcPr>
            <w:tcW w:w="2509" w:type="dxa"/>
          </w:tcPr>
          <w:p w14:paraId="6F2E5C1D" w14:textId="77777777" w:rsidR="00DF1525" w:rsidRPr="002A7089" w:rsidRDefault="00DF1525" w:rsidP="00DF1525">
            <w:pPr>
              <w:pStyle w:val="Listaszerbekezds"/>
              <w:ind w:left="0"/>
              <w:rPr>
                <w:rFonts w:ascii="Arial" w:hAnsi="Arial" w:cs="Arial"/>
                <w:sz w:val="18"/>
                <w:szCs w:val="20"/>
                <w:lang w:val="en-GB"/>
              </w:rPr>
            </w:pPr>
            <w:r w:rsidRPr="002A7089">
              <w:rPr>
                <w:rFonts w:ascii="Arial" w:hAnsi="Arial" w:cs="Arial"/>
                <w:sz w:val="18"/>
                <w:szCs w:val="20"/>
                <w:lang w:val="en-GB"/>
              </w:rPr>
              <w:t>Company Registration Certificate</w:t>
            </w:r>
          </w:p>
          <w:p w14:paraId="6090B108" w14:textId="77777777" w:rsidR="00DF1525" w:rsidRPr="00B91D19" w:rsidRDefault="00DF1525" w:rsidP="00DF1525">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w:t>
            </w:r>
          </w:p>
        </w:tc>
        <w:tc>
          <w:tcPr>
            <w:tcW w:w="6300" w:type="dxa"/>
            <w:shd w:val="clear" w:color="auto" w:fill="FFFF00"/>
          </w:tcPr>
          <w:p w14:paraId="29E45A59" w14:textId="77777777" w:rsidR="00DF1525" w:rsidRPr="00C9295B" w:rsidRDefault="00DF1525" w:rsidP="00DF1525">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Copy of Valid Registration Certificate</w:t>
            </w:r>
          </w:p>
        </w:tc>
      </w:tr>
      <w:tr w:rsidR="00DF1525" w:rsidRPr="00AC0ACD" w14:paraId="19AF6615" w14:textId="77777777" w:rsidTr="00DF1525">
        <w:tc>
          <w:tcPr>
            <w:tcW w:w="409" w:type="dxa"/>
          </w:tcPr>
          <w:p w14:paraId="731555F6" w14:textId="77777777" w:rsidR="00DF1525" w:rsidRPr="00C9295B" w:rsidRDefault="00DF1525" w:rsidP="00DF1525">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2</w:t>
            </w:r>
          </w:p>
        </w:tc>
        <w:tc>
          <w:tcPr>
            <w:tcW w:w="2509" w:type="dxa"/>
          </w:tcPr>
          <w:p w14:paraId="148FB5F5" w14:textId="77777777" w:rsidR="00DF1525" w:rsidRPr="00913032" w:rsidRDefault="00DF1525" w:rsidP="00DF1525">
            <w:pPr>
              <w:pStyle w:val="Listaszerbekezds"/>
              <w:ind w:left="0"/>
              <w:rPr>
                <w:rFonts w:ascii="Arial" w:eastAsia="Arial Unicode MS" w:hAnsi="Arial" w:cs="Arial"/>
                <w:b/>
                <w:sz w:val="18"/>
                <w:szCs w:val="20"/>
                <w:lang w:val="en-GB"/>
              </w:rPr>
            </w:pPr>
            <w:r w:rsidRPr="002A7089">
              <w:rPr>
                <w:rFonts w:ascii="Arial" w:hAnsi="Arial" w:cs="Arial"/>
                <w:sz w:val="18"/>
                <w:szCs w:val="20"/>
                <w:lang w:val="en-GB"/>
              </w:rPr>
              <w:t xml:space="preserve">Bank Statements </w:t>
            </w:r>
          </w:p>
        </w:tc>
        <w:tc>
          <w:tcPr>
            <w:tcW w:w="6300" w:type="dxa"/>
            <w:shd w:val="clear" w:color="auto" w:fill="FFFF00"/>
          </w:tcPr>
          <w:p w14:paraId="68442795" w14:textId="77777777" w:rsidR="00DF1525" w:rsidRPr="00C9295B" w:rsidRDefault="00DF1525" w:rsidP="00DF1525">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Bank statement with requisites and certificate of absence of debits.</w:t>
            </w:r>
          </w:p>
        </w:tc>
      </w:tr>
      <w:tr w:rsidR="00DF1525" w:rsidRPr="00AC0ACD" w14:paraId="587F2F39" w14:textId="77777777" w:rsidTr="00DF1525">
        <w:tc>
          <w:tcPr>
            <w:tcW w:w="409" w:type="dxa"/>
          </w:tcPr>
          <w:p w14:paraId="78EBFD21" w14:textId="77777777" w:rsidR="00DF1525" w:rsidRPr="00C9295B" w:rsidRDefault="00DF1525" w:rsidP="00DF1525">
            <w:pPr>
              <w:pStyle w:val="Listaszerbekezds"/>
              <w:ind w:left="0"/>
              <w:rPr>
                <w:rFonts w:ascii="Arial" w:eastAsia="Arial Unicode MS" w:hAnsi="Arial" w:cs="Arial"/>
                <w:sz w:val="18"/>
                <w:szCs w:val="20"/>
                <w:lang w:val="en-GB"/>
              </w:rPr>
            </w:pPr>
            <w:r>
              <w:rPr>
                <w:rFonts w:ascii="Arial" w:hAnsi="Arial" w:cs="Arial"/>
                <w:sz w:val="18"/>
                <w:szCs w:val="20"/>
                <w:lang w:val="en-GB"/>
              </w:rPr>
              <w:t>3</w:t>
            </w:r>
          </w:p>
        </w:tc>
        <w:tc>
          <w:tcPr>
            <w:tcW w:w="2509" w:type="dxa"/>
          </w:tcPr>
          <w:p w14:paraId="105AE276" w14:textId="77777777" w:rsidR="00DF1525" w:rsidRPr="002A7089" w:rsidRDefault="00DF1525" w:rsidP="00DF1525">
            <w:pPr>
              <w:rPr>
                <w:rFonts w:ascii="Arial" w:hAnsi="Arial" w:cs="Arial"/>
                <w:sz w:val="18"/>
                <w:szCs w:val="20"/>
                <w:lang w:val="en-GB"/>
              </w:rPr>
            </w:pPr>
            <w:r w:rsidRPr="002A7089">
              <w:rPr>
                <w:rFonts w:ascii="Arial" w:hAnsi="Arial" w:cs="Arial"/>
                <w:sz w:val="18"/>
                <w:szCs w:val="20"/>
                <w:lang w:val="en-GB"/>
              </w:rPr>
              <w:t>Tax Compliance Certificate</w:t>
            </w:r>
          </w:p>
          <w:p w14:paraId="09AE8BEF" w14:textId="77777777" w:rsidR="00DF1525" w:rsidRPr="00C9295B" w:rsidRDefault="00DF1525" w:rsidP="00DF1525">
            <w:pPr>
              <w:pStyle w:val="Listaszerbekezds"/>
              <w:ind w:left="0"/>
              <w:rPr>
                <w:rFonts w:ascii="Arial" w:eastAsia="Arial Unicode MS" w:hAnsi="Arial" w:cs="Arial"/>
                <w:sz w:val="18"/>
                <w:szCs w:val="20"/>
                <w:lang w:val="en-GB"/>
              </w:rPr>
            </w:pPr>
          </w:p>
        </w:tc>
        <w:tc>
          <w:tcPr>
            <w:tcW w:w="6300" w:type="dxa"/>
            <w:shd w:val="clear" w:color="auto" w:fill="FFFF00"/>
          </w:tcPr>
          <w:p w14:paraId="083AF2BF" w14:textId="77777777" w:rsidR="00DF1525" w:rsidRPr="00C9295B" w:rsidRDefault="00DF1525" w:rsidP="00DF1525">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Copy of valid Tax Compliance Certificate</w:t>
            </w:r>
          </w:p>
        </w:tc>
      </w:tr>
      <w:tr w:rsidR="00DF1525" w:rsidRPr="00AC0ACD" w14:paraId="56836E87" w14:textId="77777777" w:rsidTr="00DF1525">
        <w:tc>
          <w:tcPr>
            <w:tcW w:w="409" w:type="dxa"/>
          </w:tcPr>
          <w:p w14:paraId="2243937F" w14:textId="77777777" w:rsidR="00DF1525" w:rsidRPr="002A7089" w:rsidRDefault="00DF1525" w:rsidP="00DF1525">
            <w:pPr>
              <w:pStyle w:val="Listaszerbekezds"/>
              <w:ind w:left="0"/>
              <w:rPr>
                <w:rFonts w:ascii="Arial" w:hAnsi="Arial" w:cs="Arial"/>
                <w:sz w:val="18"/>
                <w:szCs w:val="20"/>
                <w:lang w:val="en-GB"/>
              </w:rPr>
            </w:pPr>
            <w:r>
              <w:rPr>
                <w:rFonts w:ascii="Arial" w:hAnsi="Arial" w:cs="Arial"/>
                <w:sz w:val="18"/>
                <w:szCs w:val="20"/>
                <w:lang w:val="en-GB"/>
              </w:rPr>
              <w:t>4</w:t>
            </w:r>
            <w:r w:rsidRPr="002A7089">
              <w:rPr>
                <w:rFonts w:ascii="Arial" w:hAnsi="Arial" w:cs="Arial"/>
                <w:sz w:val="18"/>
                <w:szCs w:val="20"/>
                <w:lang w:val="en-GB"/>
              </w:rPr>
              <w:t xml:space="preserve"> </w:t>
            </w:r>
          </w:p>
          <w:p w14:paraId="157E374C" w14:textId="77777777" w:rsidR="00DF1525" w:rsidRPr="002A7089" w:rsidRDefault="00DF1525" w:rsidP="00DF1525">
            <w:pPr>
              <w:pStyle w:val="Listaszerbekezds"/>
              <w:ind w:left="0"/>
              <w:rPr>
                <w:rFonts w:ascii="Arial" w:hAnsi="Arial" w:cs="Arial"/>
                <w:sz w:val="18"/>
                <w:szCs w:val="20"/>
                <w:lang w:val="en-GB"/>
              </w:rPr>
            </w:pPr>
          </w:p>
          <w:p w14:paraId="261C0F04" w14:textId="77777777" w:rsidR="00DF1525" w:rsidRPr="00C9295B" w:rsidRDefault="00DF1525" w:rsidP="00DF1525">
            <w:pPr>
              <w:pStyle w:val="Listaszerbekezds"/>
              <w:ind w:left="0"/>
              <w:rPr>
                <w:rFonts w:ascii="Arial" w:eastAsia="Arial Unicode MS" w:hAnsi="Arial" w:cs="Arial"/>
                <w:sz w:val="18"/>
                <w:szCs w:val="20"/>
                <w:lang w:val="en-GB"/>
              </w:rPr>
            </w:pPr>
          </w:p>
        </w:tc>
        <w:tc>
          <w:tcPr>
            <w:tcW w:w="2509" w:type="dxa"/>
          </w:tcPr>
          <w:p w14:paraId="1D78CCF8" w14:textId="77777777" w:rsidR="00DF1525" w:rsidRPr="00A56B24" w:rsidRDefault="00DF1525" w:rsidP="00DF1525">
            <w:pPr>
              <w:pStyle w:val="Listaszerbekezds"/>
              <w:ind w:left="0"/>
              <w:rPr>
                <w:rFonts w:ascii="Arial" w:eastAsia="Arial Unicode MS" w:hAnsi="Arial" w:cs="Arial"/>
                <w:sz w:val="18"/>
                <w:szCs w:val="20"/>
                <w:highlight w:val="yellow"/>
                <w:lang w:val="en-GB"/>
              </w:rPr>
            </w:pPr>
            <w:r>
              <w:rPr>
                <w:rFonts w:ascii="Arial" w:hAnsi="Arial" w:cs="Arial"/>
                <w:sz w:val="18"/>
                <w:szCs w:val="20"/>
                <w:lang w:val="en-GB"/>
              </w:rPr>
              <w:t>Technical qualifications</w:t>
            </w:r>
          </w:p>
        </w:tc>
        <w:tc>
          <w:tcPr>
            <w:tcW w:w="6300" w:type="dxa"/>
            <w:shd w:val="clear" w:color="auto" w:fill="FFFF00"/>
          </w:tcPr>
          <w:p w14:paraId="3E5C08A1" w14:textId="77777777" w:rsidR="00DF1525" w:rsidRDefault="00DF1525" w:rsidP="00DF1525">
            <w:pPr>
              <w:pStyle w:val="Listaszerbekezds"/>
              <w:ind w:left="0"/>
              <w:rPr>
                <w:rFonts w:ascii="Arial" w:hAnsi="Arial" w:cs="Arial"/>
                <w:sz w:val="18"/>
                <w:szCs w:val="20"/>
                <w:lang w:val="en-GB"/>
              </w:rPr>
            </w:pPr>
            <w:r>
              <w:rPr>
                <w:rFonts w:ascii="Arial" w:hAnsi="Arial" w:cs="Arial"/>
                <w:sz w:val="18"/>
                <w:szCs w:val="20"/>
                <w:lang w:val="en-GB"/>
              </w:rPr>
              <w:t xml:space="preserve">Detailed technical specifications for each offered product must be provided as listed in </w:t>
            </w:r>
            <w:r w:rsidRPr="00D748D1">
              <w:rPr>
                <w:rFonts w:ascii="Arial" w:hAnsi="Arial" w:cs="Arial"/>
                <w:b/>
                <w:bCs/>
                <w:sz w:val="18"/>
                <w:szCs w:val="20"/>
                <w:u w:val="single"/>
                <w:lang w:val="en-GB"/>
              </w:rPr>
              <w:t>Annex 3</w:t>
            </w:r>
            <w:r>
              <w:rPr>
                <w:rFonts w:ascii="Arial" w:hAnsi="Arial" w:cs="Arial"/>
                <w:b/>
                <w:bCs/>
                <w:sz w:val="18"/>
                <w:szCs w:val="20"/>
                <w:u w:val="single"/>
                <w:lang w:val="en-GB"/>
              </w:rPr>
              <w:t xml:space="preserve"> Specifications</w:t>
            </w:r>
          </w:p>
          <w:p w14:paraId="6BC3EDB7" w14:textId="77777777" w:rsidR="00DF1525" w:rsidRPr="00C9295B" w:rsidRDefault="00DF1525" w:rsidP="00DF1525">
            <w:pPr>
              <w:pStyle w:val="Listaszerbekezds"/>
              <w:ind w:left="0"/>
              <w:rPr>
                <w:rFonts w:ascii="Arial" w:eastAsia="Arial Unicode MS" w:hAnsi="Arial" w:cs="Arial"/>
                <w:sz w:val="18"/>
                <w:szCs w:val="20"/>
                <w:lang w:val="en-GB"/>
              </w:rPr>
            </w:pPr>
            <w:r w:rsidRPr="00D10551">
              <w:rPr>
                <w:rFonts w:ascii="Arial" w:hAnsi="Arial" w:cs="Arial"/>
                <w:b/>
                <w:bCs/>
                <w:sz w:val="18"/>
                <w:szCs w:val="20"/>
                <w:lang w:val="en-GB"/>
              </w:rPr>
              <w:t>Important note: Tenderers must fill in Annex 3 to provide the technical details of the offered products. (see columns in yellow)</w:t>
            </w:r>
            <w:r>
              <w:rPr>
                <w:rFonts w:ascii="Arial" w:hAnsi="Arial" w:cs="Arial"/>
                <w:b/>
                <w:bCs/>
                <w:sz w:val="18"/>
                <w:szCs w:val="20"/>
                <w:lang w:val="en-GB"/>
              </w:rPr>
              <w:t>. In addition, technical brochures and technical passports of the products must be submitted as attachments to the tender submission.</w:t>
            </w:r>
          </w:p>
        </w:tc>
      </w:tr>
      <w:tr w:rsidR="00DF1525" w:rsidRPr="00AC0ACD" w14:paraId="011028AB" w14:textId="77777777" w:rsidTr="00DF1525">
        <w:tc>
          <w:tcPr>
            <w:tcW w:w="409" w:type="dxa"/>
          </w:tcPr>
          <w:p w14:paraId="0B34245C" w14:textId="77777777" w:rsidR="00DF1525" w:rsidRPr="00C9295B" w:rsidRDefault="00DF1525" w:rsidP="00DF1525">
            <w:pPr>
              <w:pStyle w:val="Listaszerbekezds"/>
              <w:ind w:left="0"/>
              <w:rPr>
                <w:rFonts w:ascii="Arial" w:eastAsia="Arial Unicode MS" w:hAnsi="Arial" w:cs="Arial"/>
                <w:sz w:val="18"/>
                <w:szCs w:val="20"/>
                <w:lang w:val="en-GB"/>
              </w:rPr>
            </w:pPr>
            <w:r>
              <w:rPr>
                <w:rFonts w:ascii="Arial" w:hAnsi="Arial" w:cs="Arial"/>
                <w:sz w:val="18"/>
                <w:szCs w:val="20"/>
                <w:lang w:val="en-GB"/>
              </w:rPr>
              <w:t>5</w:t>
            </w:r>
          </w:p>
        </w:tc>
        <w:tc>
          <w:tcPr>
            <w:tcW w:w="2509" w:type="dxa"/>
          </w:tcPr>
          <w:p w14:paraId="6A63A5CD" w14:textId="77777777" w:rsidR="00DF1525" w:rsidRPr="00A56B24" w:rsidRDefault="00DF1525" w:rsidP="00DF1525">
            <w:pPr>
              <w:pStyle w:val="Listaszerbekezds"/>
              <w:ind w:left="0"/>
              <w:rPr>
                <w:rFonts w:ascii="Arial" w:eastAsia="Arial Unicode MS" w:hAnsi="Arial" w:cs="Arial"/>
                <w:sz w:val="18"/>
                <w:szCs w:val="20"/>
                <w:highlight w:val="yellow"/>
                <w:lang w:val="en-GB"/>
              </w:rPr>
            </w:pPr>
            <w:r w:rsidRPr="002A7089">
              <w:rPr>
                <w:rFonts w:ascii="Arial" w:hAnsi="Arial" w:cs="Arial"/>
                <w:sz w:val="18"/>
                <w:szCs w:val="20"/>
                <w:lang w:val="en-GB"/>
              </w:rPr>
              <w:t>Completeness of tender submission form</w:t>
            </w:r>
          </w:p>
        </w:tc>
        <w:tc>
          <w:tcPr>
            <w:tcW w:w="6300" w:type="dxa"/>
            <w:shd w:val="clear" w:color="auto" w:fill="FFFF00"/>
          </w:tcPr>
          <w:p w14:paraId="0BDC9526" w14:textId="77777777" w:rsidR="00DF1525" w:rsidRPr="002A7089" w:rsidRDefault="00DF1525" w:rsidP="00DF1525">
            <w:pPr>
              <w:rPr>
                <w:rFonts w:ascii="Arial" w:hAnsi="Arial" w:cs="Arial"/>
                <w:sz w:val="18"/>
                <w:szCs w:val="20"/>
                <w:lang w:val="en-GB"/>
              </w:rPr>
            </w:pPr>
            <w:r w:rsidRPr="002A7089">
              <w:rPr>
                <w:rFonts w:ascii="Arial" w:hAnsi="Arial" w:cs="Arial"/>
                <w:sz w:val="18"/>
                <w:szCs w:val="20"/>
                <w:lang w:val="en-GB"/>
              </w:rPr>
              <w:t>All Tender Bid Documents must be signed and stamped.</w:t>
            </w:r>
          </w:p>
          <w:p w14:paraId="285286F5" w14:textId="77777777" w:rsidR="00DF1525" w:rsidRPr="00C9295B" w:rsidRDefault="00DF1525" w:rsidP="00DF1525">
            <w:pPr>
              <w:pStyle w:val="Listaszerbekezds"/>
              <w:ind w:left="0"/>
              <w:rPr>
                <w:rFonts w:ascii="Arial" w:eastAsia="Arial Unicode MS" w:hAnsi="Arial" w:cs="Arial"/>
                <w:sz w:val="18"/>
                <w:szCs w:val="20"/>
                <w:lang w:val="en-GB"/>
              </w:rPr>
            </w:pPr>
          </w:p>
        </w:tc>
      </w:tr>
      <w:tr w:rsidR="00DF1525" w:rsidRPr="00AC0ACD" w14:paraId="669F4C08" w14:textId="77777777" w:rsidTr="00DF1525">
        <w:tc>
          <w:tcPr>
            <w:tcW w:w="409" w:type="dxa"/>
          </w:tcPr>
          <w:p w14:paraId="63F4DC6B" w14:textId="77777777" w:rsidR="00DF1525" w:rsidRPr="00C9295B" w:rsidRDefault="00DF1525" w:rsidP="00DF1525">
            <w:pPr>
              <w:pStyle w:val="Listaszerbekezds"/>
              <w:ind w:left="0"/>
              <w:rPr>
                <w:rFonts w:ascii="Arial" w:eastAsia="Arial Unicode MS" w:hAnsi="Arial" w:cs="Arial"/>
                <w:sz w:val="18"/>
                <w:szCs w:val="20"/>
                <w:lang w:val="en-GB"/>
              </w:rPr>
            </w:pPr>
            <w:r>
              <w:rPr>
                <w:rFonts w:ascii="Arial" w:hAnsi="Arial" w:cs="Arial"/>
                <w:sz w:val="18"/>
                <w:szCs w:val="20"/>
                <w:lang w:val="en-US"/>
              </w:rPr>
              <w:t>6</w:t>
            </w:r>
          </w:p>
        </w:tc>
        <w:tc>
          <w:tcPr>
            <w:tcW w:w="2509" w:type="dxa"/>
          </w:tcPr>
          <w:p w14:paraId="43B8ECD5" w14:textId="77777777" w:rsidR="00DF1525" w:rsidRPr="00A56B24" w:rsidRDefault="00DF1525" w:rsidP="00DF1525">
            <w:pPr>
              <w:pStyle w:val="Listaszerbekezds"/>
              <w:ind w:left="0"/>
              <w:rPr>
                <w:rFonts w:ascii="Arial" w:eastAsia="Arial Unicode MS" w:hAnsi="Arial" w:cs="Arial"/>
                <w:sz w:val="18"/>
                <w:szCs w:val="20"/>
                <w:highlight w:val="yellow"/>
                <w:lang w:val="en-GB"/>
              </w:rPr>
            </w:pPr>
            <w:r w:rsidRPr="002A7089">
              <w:rPr>
                <w:rFonts w:ascii="Arial" w:hAnsi="Arial" w:cs="Arial"/>
                <w:sz w:val="18"/>
                <w:szCs w:val="20"/>
                <w:lang w:val="en-GB"/>
              </w:rPr>
              <w:t>Power of Attorney/order for Director’s authority</w:t>
            </w:r>
          </w:p>
        </w:tc>
        <w:tc>
          <w:tcPr>
            <w:tcW w:w="6300" w:type="dxa"/>
            <w:shd w:val="clear" w:color="auto" w:fill="FFFF00"/>
          </w:tcPr>
          <w:p w14:paraId="28628544" w14:textId="77777777" w:rsidR="00DF1525" w:rsidRPr="00C9295B" w:rsidRDefault="00DF1525" w:rsidP="00DF1525">
            <w:pPr>
              <w:pStyle w:val="Listaszerbekezds"/>
              <w:ind w:left="0"/>
              <w:rPr>
                <w:rFonts w:ascii="Arial" w:eastAsia="Arial Unicode MS" w:hAnsi="Arial" w:cs="Arial"/>
                <w:sz w:val="18"/>
                <w:szCs w:val="20"/>
                <w:lang w:val="en-GB"/>
              </w:rPr>
            </w:pPr>
            <w:r w:rsidRPr="002A7089">
              <w:rPr>
                <w:rFonts w:ascii="Arial" w:hAnsi="Arial" w:cs="Arial"/>
                <w:sz w:val="18"/>
                <w:szCs w:val="20"/>
                <w:lang w:val="en-GB"/>
              </w:rPr>
              <w:t xml:space="preserve">Power of attorney/order for Director’s authority </w:t>
            </w:r>
          </w:p>
        </w:tc>
      </w:tr>
    </w:tbl>
    <w:p w14:paraId="290F2D93" w14:textId="5CC3315B" w:rsidR="00105A58" w:rsidRDefault="00105A58" w:rsidP="00105A58">
      <w:pPr>
        <w:autoSpaceDE w:val="0"/>
        <w:autoSpaceDN w:val="0"/>
        <w:adjustRightInd w:val="0"/>
        <w:rPr>
          <w:rFonts w:ascii="Arial" w:hAnsi="Arial" w:cs="Arial"/>
          <w:b/>
          <w:szCs w:val="20"/>
          <w:lang w:val="en-GB"/>
        </w:rPr>
      </w:pPr>
    </w:p>
    <w:tbl>
      <w:tblPr>
        <w:tblStyle w:val="Rcsostblzat"/>
        <w:tblW w:w="9218" w:type="dxa"/>
        <w:tblInd w:w="137" w:type="dxa"/>
        <w:tblLook w:val="04A0" w:firstRow="1" w:lastRow="0" w:firstColumn="1" w:lastColumn="0" w:noHBand="0" w:noVBand="1"/>
      </w:tblPr>
      <w:tblGrid>
        <w:gridCol w:w="409"/>
        <w:gridCol w:w="2509"/>
        <w:gridCol w:w="900"/>
        <w:gridCol w:w="5400"/>
      </w:tblGrid>
      <w:tr w:rsidR="00DF1525" w14:paraId="17117231" w14:textId="77777777" w:rsidTr="00DF1525">
        <w:tc>
          <w:tcPr>
            <w:tcW w:w="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CD2BEF" w14:textId="77777777" w:rsidR="00DF1525" w:rsidRDefault="00DF1525" w:rsidP="00DF1525">
            <w:pPr>
              <w:pStyle w:val="Listaszerbekezds"/>
              <w:ind w:left="0"/>
              <w:rPr>
                <w:rFonts w:eastAsia="Arial Unicode MS" w:cs="Arial"/>
                <w:b/>
                <w:sz w:val="18"/>
                <w:lang w:val="en-GB"/>
              </w:rPr>
            </w:pPr>
            <w:r>
              <w:rPr>
                <w:rFonts w:eastAsia="Arial Unicode MS" w:cs="Arial"/>
                <w:b/>
                <w:sz w:val="18"/>
                <w:lang w:val="en-GB"/>
              </w:rPr>
              <w:t>#</w:t>
            </w:r>
          </w:p>
        </w:tc>
        <w:tc>
          <w:tcPr>
            <w:tcW w:w="2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1B4611" w14:textId="77777777" w:rsidR="00DF1525" w:rsidRDefault="00DF1525" w:rsidP="00DF1525">
            <w:pPr>
              <w:pStyle w:val="Listaszerbekezds"/>
              <w:ind w:left="0"/>
              <w:rPr>
                <w:rFonts w:eastAsia="Arial Unicode MS" w:cs="Arial"/>
                <w:b/>
                <w:sz w:val="18"/>
                <w:lang w:val="en-GB"/>
              </w:rPr>
            </w:pPr>
            <w:r>
              <w:rPr>
                <w:rFonts w:eastAsia="Arial Unicode MS" w:cs="Arial"/>
                <w:b/>
                <w:sz w:val="18"/>
                <w:lang w:val="en-GB"/>
              </w:rPr>
              <w:t>Description</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5BD6A4" w14:textId="77777777" w:rsidR="00DF1525" w:rsidRDefault="00DF1525" w:rsidP="00DF1525">
            <w:pPr>
              <w:pStyle w:val="Listaszerbekezds"/>
              <w:ind w:left="0"/>
              <w:rPr>
                <w:rFonts w:eastAsia="Arial Unicode MS" w:cs="Arial"/>
                <w:b/>
                <w:sz w:val="18"/>
                <w:lang w:val="en-GB"/>
              </w:rPr>
            </w:pPr>
            <w:r>
              <w:rPr>
                <w:rFonts w:eastAsia="Arial Unicode MS" w:cs="Arial"/>
                <w:b/>
                <w:sz w:val="18"/>
                <w:lang w:val="en-GB"/>
              </w:rPr>
              <w:t>Weight %</w:t>
            </w:r>
          </w:p>
        </w:tc>
        <w:tc>
          <w:tcPr>
            <w:tcW w:w="54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460A9A" w14:textId="77777777" w:rsidR="00DF1525" w:rsidRDefault="00DF1525" w:rsidP="00DF1525">
            <w:pPr>
              <w:pStyle w:val="Listaszerbekezds"/>
              <w:ind w:left="0"/>
              <w:rPr>
                <w:rFonts w:eastAsia="Arial Unicode MS" w:cs="Arial"/>
                <w:b/>
                <w:sz w:val="18"/>
                <w:lang w:val="en-GB"/>
              </w:rPr>
            </w:pPr>
            <w:r>
              <w:rPr>
                <w:rFonts w:eastAsia="Arial Unicode MS" w:cs="Arial"/>
                <w:b/>
                <w:sz w:val="18"/>
                <w:lang w:val="en-GB"/>
              </w:rPr>
              <w:t>Scoring methodology, means of verification and required documentation</w:t>
            </w:r>
          </w:p>
        </w:tc>
      </w:tr>
      <w:tr w:rsidR="00DF1525" w14:paraId="0009A843" w14:textId="77777777" w:rsidTr="00DF1525">
        <w:tc>
          <w:tcPr>
            <w:tcW w:w="409" w:type="dxa"/>
            <w:tcBorders>
              <w:top w:val="single" w:sz="4" w:space="0" w:color="auto"/>
              <w:left w:val="single" w:sz="4" w:space="0" w:color="auto"/>
              <w:bottom w:val="single" w:sz="4" w:space="0" w:color="auto"/>
              <w:right w:val="single" w:sz="4" w:space="0" w:color="auto"/>
            </w:tcBorders>
            <w:hideMark/>
          </w:tcPr>
          <w:p w14:paraId="135676C7" w14:textId="77777777" w:rsidR="00DF1525" w:rsidRDefault="00DF1525" w:rsidP="00DF1525">
            <w:pPr>
              <w:pStyle w:val="Listaszerbekezds"/>
              <w:ind w:left="0"/>
              <w:rPr>
                <w:rFonts w:eastAsia="Arial Unicode MS" w:cs="Arial"/>
                <w:sz w:val="18"/>
                <w:lang w:val="en-GB"/>
              </w:rPr>
            </w:pPr>
            <w:r>
              <w:rPr>
                <w:rFonts w:eastAsia="Arial Unicode MS" w:cs="Arial"/>
                <w:sz w:val="18"/>
                <w:lang w:val="en-GB"/>
              </w:rPr>
              <w:t>1</w:t>
            </w:r>
          </w:p>
        </w:tc>
        <w:tc>
          <w:tcPr>
            <w:tcW w:w="2509" w:type="dxa"/>
            <w:tcBorders>
              <w:top w:val="single" w:sz="4" w:space="0" w:color="auto"/>
              <w:left w:val="single" w:sz="4" w:space="0" w:color="auto"/>
              <w:bottom w:val="single" w:sz="4" w:space="0" w:color="auto"/>
              <w:right w:val="single" w:sz="4" w:space="0" w:color="auto"/>
            </w:tcBorders>
          </w:tcPr>
          <w:p w14:paraId="771773E0"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Warranty</w:t>
            </w:r>
          </w:p>
          <w:p w14:paraId="59C5526F" w14:textId="77777777" w:rsidR="00DF1525" w:rsidRPr="00E36E41" w:rsidRDefault="00DF1525" w:rsidP="00DF1525">
            <w:pPr>
              <w:pStyle w:val="Listaszerbekezds"/>
              <w:ind w:left="0"/>
              <w:rPr>
                <w:lang w:val="hu-HU"/>
              </w:rPr>
            </w:pP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1F8421F" w14:textId="77777777" w:rsidR="00DF1525" w:rsidRPr="00E36E41" w:rsidRDefault="00DF1525" w:rsidP="00DF1525">
            <w:pPr>
              <w:pStyle w:val="Listaszerbekezds"/>
              <w:ind w:left="0"/>
              <w:rPr>
                <w:lang w:val="hu-HU"/>
              </w:rPr>
            </w:pPr>
            <w:r>
              <w:rPr>
                <w:lang w:val="hu-HU"/>
              </w:rPr>
              <w:t>5</w:t>
            </w:r>
            <w:r w:rsidRPr="00E36E41">
              <w:rPr>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C0D51EA" w14:textId="77777777" w:rsidR="00DF1525" w:rsidRDefault="00DF1525" w:rsidP="00DF1525">
            <w:pPr>
              <w:spacing w:after="160" w:line="259" w:lineRule="auto"/>
            </w:pPr>
            <w:r>
              <w:t>Equipments must have warranty of minimum one year, issued by the manufacturer, to be qualified for scoring. Tenderers must provide proof in their offers.</w:t>
            </w:r>
          </w:p>
          <w:p w14:paraId="160C4FC3" w14:textId="77777777" w:rsidR="00DF1525" w:rsidRDefault="00DF1525" w:rsidP="00DF1525">
            <w:pPr>
              <w:spacing w:line="259" w:lineRule="auto"/>
            </w:pPr>
            <w:r>
              <w:t>no warranty provided – 0 point</w:t>
            </w:r>
          </w:p>
          <w:p w14:paraId="715C9679" w14:textId="77777777" w:rsidR="00DF1525" w:rsidRDefault="00DF1525" w:rsidP="00DF1525">
            <w:pPr>
              <w:spacing w:line="259" w:lineRule="auto"/>
            </w:pPr>
            <w:r>
              <w:t>1 year of warranty – 1 point</w:t>
            </w:r>
          </w:p>
          <w:p w14:paraId="0805875D" w14:textId="77777777" w:rsidR="00DF1525" w:rsidRDefault="00DF1525" w:rsidP="00DF1525">
            <w:pPr>
              <w:spacing w:line="259" w:lineRule="auto"/>
            </w:pPr>
            <w:r>
              <w:t>2 years or more warranty period for the items – 5 points</w:t>
            </w:r>
          </w:p>
          <w:p w14:paraId="5726A15F" w14:textId="77777777" w:rsidR="00DF1525" w:rsidRPr="00E36E41" w:rsidRDefault="00DF1525" w:rsidP="00DF1525">
            <w:pPr>
              <w:pStyle w:val="Listaszerbekezds"/>
              <w:ind w:left="0"/>
              <w:rPr>
                <w:lang w:val="hu-HU"/>
              </w:rPr>
            </w:pPr>
          </w:p>
        </w:tc>
      </w:tr>
      <w:tr w:rsidR="00DF1525" w14:paraId="269ECBB0" w14:textId="77777777" w:rsidTr="00DF1525">
        <w:tc>
          <w:tcPr>
            <w:tcW w:w="409" w:type="dxa"/>
            <w:tcBorders>
              <w:top w:val="single" w:sz="4" w:space="0" w:color="auto"/>
              <w:left w:val="single" w:sz="4" w:space="0" w:color="auto"/>
              <w:right w:val="single" w:sz="4" w:space="0" w:color="auto"/>
            </w:tcBorders>
            <w:hideMark/>
          </w:tcPr>
          <w:p w14:paraId="0D88B14A" w14:textId="77777777" w:rsidR="00DF1525" w:rsidRDefault="00DF1525" w:rsidP="00DF1525">
            <w:pPr>
              <w:pStyle w:val="Listaszerbekezds"/>
              <w:ind w:left="0"/>
              <w:rPr>
                <w:rFonts w:eastAsia="Arial Unicode MS" w:cs="Arial"/>
                <w:sz w:val="18"/>
                <w:lang w:val="en-GB"/>
              </w:rPr>
            </w:pPr>
            <w:r>
              <w:rPr>
                <w:rFonts w:eastAsia="Arial Unicode MS" w:cs="Arial"/>
                <w:sz w:val="18"/>
                <w:lang w:val="en-GB"/>
              </w:rPr>
              <w:t>2</w:t>
            </w:r>
          </w:p>
        </w:tc>
        <w:tc>
          <w:tcPr>
            <w:tcW w:w="2509" w:type="dxa"/>
            <w:tcBorders>
              <w:top w:val="single" w:sz="4" w:space="0" w:color="auto"/>
              <w:left w:val="single" w:sz="4" w:space="0" w:color="auto"/>
              <w:bottom w:val="single" w:sz="4" w:space="0" w:color="auto"/>
              <w:right w:val="single" w:sz="4" w:space="0" w:color="auto"/>
            </w:tcBorders>
            <w:hideMark/>
          </w:tcPr>
          <w:p w14:paraId="50061809" w14:textId="77777777" w:rsidR="00DF1525"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Duration of the project</w:t>
            </w:r>
          </w:p>
          <w:p w14:paraId="14D4E297"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IT and electronic items supplies</w:t>
            </w:r>
          </w:p>
        </w:tc>
        <w:tc>
          <w:tcPr>
            <w:tcW w:w="900" w:type="dxa"/>
            <w:tcBorders>
              <w:top w:val="single" w:sz="4" w:space="0" w:color="auto"/>
              <w:left w:val="single" w:sz="4" w:space="0" w:color="auto"/>
              <w:right w:val="single" w:sz="4" w:space="0" w:color="auto"/>
            </w:tcBorders>
            <w:shd w:val="clear" w:color="auto" w:fill="auto"/>
            <w:hideMark/>
          </w:tcPr>
          <w:p w14:paraId="46056989"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40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8AE8CD4"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 xml:space="preserve">&lt; 2 weeks </w:t>
            </w:r>
            <w:r w:rsidRPr="00E36E41">
              <w:rPr>
                <w:rFonts w:ascii="Arial" w:hAnsi="Arial"/>
                <w:color w:val="auto"/>
                <w:sz w:val="20"/>
                <w:szCs w:val="20"/>
                <w:lang w:val="hu-HU"/>
              </w:rPr>
              <w:t xml:space="preserve">duration of project </w:t>
            </w:r>
            <w:r>
              <w:rPr>
                <w:rFonts w:ascii="Arial" w:hAnsi="Arial"/>
                <w:color w:val="auto"/>
                <w:sz w:val="20"/>
                <w:szCs w:val="20"/>
                <w:lang w:val="hu-HU"/>
              </w:rPr>
              <w:t>– 4</w:t>
            </w:r>
            <w:r w:rsidRPr="00E36E41">
              <w:rPr>
                <w:rFonts w:ascii="Arial" w:hAnsi="Arial"/>
                <w:color w:val="auto"/>
                <w:sz w:val="20"/>
                <w:szCs w:val="20"/>
                <w:lang w:val="hu-HU"/>
              </w:rPr>
              <w:t>0 %</w:t>
            </w:r>
          </w:p>
          <w:p w14:paraId="3B5D759C"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2-4 weeks</w:t>
            </w:r>
            <w:r w:rsidRPr="00E36E41">
              <w:rPr>
                <w:rFonts w:ascii="Arial" w:hAnsi="Arial"/>
                <w:color w:val="auto"/>
                <w:sz w:val="20"/>
                <w:szCs w:val="20"/>
                <w:lang w:val="hu-HU"/>
              </w:rPr>
              <w:t xml:space="preserve"> duration of project</w:t>
            </w:r>
            <w:r>
              <w:rPr>
                <w:rFonts w:ascii="Arial" w:hAnsi="Arial"/>
                <w:color w:val="auto"/>
                <w:sz w:val="20"/>
                <w:szCs w:val="20"/>
                <w:lang w:val="hu-HU"/>
              </w:rPr>
              <w:t xml:space="preserve">  – 2</w:t>
            </w:r>
            <w:r w:rsidRPr="00E36E41">
              <w:rPr>
                <w:rFonts w:ascii="Arial" w:hAnsi="Arial"/>
                <w:color w:val="auto"/>
                <w:sz w:val="20"/>
                <w:szCs w:val="20"/>
                <w:lang w:val="hu-HU"/>
              </w:rPr>
              <w:t xml:space="preserve">0 % </w:t>
            </w:r>
          </w:p>
          <w:p w14:paraId="0B75BE49"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4&lt;</w:t>
            </w:r>
            <w:r w:rsidRPr="00E36E41">
              <w:rPr>
                <w:rFonts w:ascii="Arial" w:hAnsi="Arial"/>
                <w:color w:val="auto"/>
                <w:sz w:val="20"/>
                <w:szCs w:val="20"/>
                <w:lang w:val="hu-HU"/>
              </w:rPr>
              <w:t xml:space="preserve"> </w:t>
            </w:r>
            <w:r>
              <w:rPr>
                <w:rFonts w:ascii="Arial" w:hAnsi="Arial"/>
                <w:color w:val="auto"/>
                <w:sz w:val="20"/>
                <w:szCs w:val="20"/>
                <w:lang w:val="hu-HU"/>
              </w:rPr>
              <w:t>weeks</w:t>
            </w:r>
            <w:r w:rsidRPr="00E36E41">
              <w:rPr>
                <w:rFonts w:ascii="Arial" w:hAnsi="Arial"/>
                <w:color w:val="auto"/>
                <w:sz w:val="20"/>
                <w:szCs w:val="20"/>
                <w:lang w:val="hu-HU"/>
              </w:rPr>
              <w:t xml:space="preserve"> duration of project  -</w:t>
            </w:r>
            <w:r>
              <w:rPr>
                <w:rFonts w:ascii="Arial" w:hAnsi="Arial"/>
                <w:color w:val="auto"/>
                <w:sz w:val="20"/>
                <w:szCs w:val="20"/>
                <w:lang w:val="hu-HU"/>
              </w:rPr>
              <w:t>5</w:t>
            </w:r>
            <w:r w:rsidRPr="00E36E41">
              <w:rPr>
                <w:rFonts w:ascii="Arial" w:hAnsi="Arial"/>
                <w:color w:val="auto"/>
                <w:sz w:val="20"/>
                <w:szCs w:val="20"/>
                <w:lang w:val="hu-HU"/>
              </w:rPr>
              <w:t>%</w:t>
            </w:r>
          </w:p>
          <w:p w14:paraId="3F11BD7A" w14:textId="77777777" w:rsidR="00DF1525" w:rsidRPr="00E36E41" w:rsidRDefault="00DF1525" w:rsidP="00DF1525">
            <w:pPr>
              <w:pStyle w:val="Default"/>
              <w:rPr>
                <w:rFonts w:ascii="Arial" w:hAnsi="Arial"/>
                <w:color w:val="auto"/>
                <w:sz w:val="20"/>
                <w:szCs w:val="20"/>
                <w:lang w:val="hu-HU"/>
              </w:rPr>
            </w:pPr>
          </w:p>
        </w:tc>
      </w:tr>
      <w:tr w:rsidR="00DF1525" w14:paraId="0C447056" w14:textId="77777777" w:rsidTr="00DF1525">
        <w:tc>
          <w:tcPr>
            <w:tcW w:w="409" w:type="dxa"/>
            <w:tcBorders>
              <w:top w:val="single" w:sz="4" w:space="0" w:color="auto"/>
              <w:left w:val="single" w:sz="4" w:space="0" w:color="auto"/>
              <w:bottom w:val="single" w:sz="4" w:space="0" w:color="auto"/>
              <w:right w:val="single" w:sz="4" w:space="0" w:color="auto"/>
            </w:tcBorders>
            <w:hideMark/>
          </w:tcPr>
          <w:p w14:paraId="34F8D4A9" w14:textId="77777777" w:rsidR="00DF1525" w:rsidRDefault="00DF1525" w:rsidP="00DF1525">
            <w:pPr>
              <w:pStyle w:val="Listaszerbekezds"/>
              <w:ind w:left="0"/>
              <w:rPr>
                <w:rFonts w:eastAsia="Arial Unicode MS" w:cs="Arial"/>
                <w:sz w:val="18"/>
                <w:lang w:val="en-GB"/>
              </w:rPr>
            </w:pPr>
            <w:r>
              <w:rPr>
                <w:rFonts w:eastAsia="Arial Unicode MS" w:cs="Arial"/>
                <w:sz w:val="18"/>
                <w:lang w:val="en-GB"/>
              </w:rPr>
              <w:t>3</w:t>
            </w:r>
          </w:p>
        </w:tc>
        <w:tc>
          <w:tcPr>
            <w:tcW w:w="2509" w:type="dxa"/>
            <w:tcBorders>
              <w:top w:val="single" w:sz="4" w:space="0" w:color="auto"/>
              <w:left w:val="single" w:sz="4" w:space="0" w:color="auto"/>
              <w:bottom w:val="single" w:sz="4" w:space="0" w:color="auto"/>
              <w:right w:val="single" w:sz="4" w:space="0" w:color="auto"/>
            </w:tcBorders>
            <w:hideMark/>
          </w:tcPr>
          <w:p w14:paraId="49033A4D" w14:textId="77777777" w:rsidR="00DF1525" w:rsidRPr="00E36E41"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Financial</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BE06CD3"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50</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0BBB8DC2" w14:textId="77777777" w:rsidR="00DF1525" w:rsidRDefault="00DF1525" w:rsidP="00DF1525">
            <w:pPr>
              <w:pStyle w:val="Default"/>
              <w:rPr>
                <w:rFonts w:ascii="Arial" w:hAnsi="Arial"/>
                <w:color w:val="auto"/>
                <w:sz w:val="20"/>
                <w:szCs w:val="20"/>
                <w:lang w:val="hu-HU"/>
              </w:rPr>
            </w:pPr>
            <w:r w:rsidRPr="000C67E9">
              <w:rPr>
                <w:rFonts w:ascii="Arial" w:hAnsi="Arial"/>
                <w:color w:val="auto"/>
                <w:sz w:val="20"/>
                <w:szCs w:val="20"/>
                <w:lang w:val="hu-HU"/>
              </w:rPr>
              <w:t>Tenderers should provide documentation with information including VAT - price per with exact price per each supply, conditions of payment</w:t>
            </w:r>
          </w:p>
          <w:p w14:paraId="3539FA4F" w14:textId="77777777" w:rsidR="00DF1525" w:rsidRPr="00E36E41"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Lowest bid receives highest score. Other candidates’ scores are calculated proportionally based on the lowest bid.</w:t>
            </w:r>
          </w:p>
        </w:tc>
      </w:tr>
      <w:tr w:rsidR="00DF1525" w14:paraId="71B203DB" w14:textId="77777777" w:rsidTr="00DF1525">
        <w:trPr>
          <w:trHeight w:val="319"/>
        </w:trPr>
        <w:tc>
          <w:tcPr>
            <w:tcW w:w="409" w:type="dxa"/>
            <w:tcBorders>
              <w:top w:val="single" w:sz="4" w:space="0" w:color="auto"/>
              <w:left w:val="single" w:sz="4" w:space="0" w:color="auto"/>
              <w:bottom w:val="single" w:sz="4" w:space="0" w:color="auto"/>
              <w:right w:val="single" w:sz="4" w:space="0" w:color="auto"/>
            </w:tcBorders>
            <w:hideMark/>
          </w:tcPr>
          <w:p w14:paraId="3896393B" w14:textId="77777777" w:rsidR="00DF1525" w:rsidRDefault="00DF1525" w:rsidP="00DF1525">
            <w:pPr>
              <w:pStyle w:val="Listaszerbekezds"/>
              <w:ind w:left="0"/>
              <w:rPr>
                <w:rFonts w:eastAsia="Arial Unicode MS" w:cs="Arial"/>
                <w:sz w:val="18"/>
                <w:lang w:val="ru-RU"/>
              </w:rPr>
            </w:pPr>
            <w:r>
              <w:rPr>
                <w:rFonts w:eastAsia="Arial Unicode MS" w:cs="Arial"/>
                <w:sz w:val="18"/>
                <w:lang w:val="ru-RU"/>
              </w:rPr>
              <w:t>4</w:t>
            </w:r>
          </w:p>
        </w:tc>
        <w:tc>
          <w:tcPr>
            <w:tcW w:w="2509" w:type="dxa"/>
            <w:tcBorders>
              <w:top w:val="single" w:sz="4" w:space="0" w:color="auto"/>
              <w:left w:val="single" w:sz="4" w:space="0" w:color="auto"/>
              <w:bottom w:val="single" w:sz="4" w:space="0" w:color="auto"/>
              <w:right w:val="single" w:sz="4" w:space="0" w:color="auto"/>
            </w:tcBorders>
            <w:hideMark/>
          </w:tcPr>
          <w:p w14:paraId="761E69CB" w14:textId="77777777" w:rsidR="00DF1525" w:rsidRPr="00E36E41"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Payment conditions</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7CD7707" w14:textId="77777777" w:rsidR="00DF1525" w:rsidRPr="00E36E41" w:rsidRDefault="00DF1525" w:rsidP="00DF1525">
            <w:pPr>
              <w:pStyle w:val="Default"/>
              <w:rPr>
                <w:rFonts w:ascii="Arial" w:hAnsi="Arial"/>
                <w:color w:val="auto"/>
                <w:sz w:val="20"/>
                <w:szCs w:val="20"/>
                <w:lang w:val="hu-HU"/>
              </w:rPr>
            </w:pPr>
            <w:r>
              <w:rPr>
                <w:rFonts w:ascii="Arial" w:hAnsi="Arial"/>
                <w:color w:val="auto"/>
                <w:sz w:val="20"/>
                <w:szCs w:val="20"/>
                <w:lang w:val="hu-HU"/>
              </w:rPr>
              <w:t>5</w:t>
            </w:r>
            <w:r w:rsidRPr="00E36E41">
              <w:rPr>
                <w:rFonts w:ascii="Arial" w:hAnsi="Arial"/>
                <w:color w:val="auto"/>
                <w:sz w:val="20"/>
                <w:szCs w:val="20"/>
                <w:lang w:val="hu-HU"/>
              </w:rPr>
              <w:t>%</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05BF8C5" w14:textId="77777777" w:rsidR="00DF1525" w:rsidRPr="00E36E41"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Companies with payment conditions of the</w:t>
            </w:r>
            <w:r>
              <w:rPr>
                <w:rFonts w:ascii="Arial" w:hAnsi="Arial"/>
                <w:color w:val="auto"/>
                <w:sz w:val="20"/>
                <w:szCs w:val="20"/>
                <w:lang w:val="hu-HU"/>
              </w:rPr>
              <w:t xml:space="preserve"> contract 50% in advance  -get 5</w:t>
            </w:r>
            <w:r w:rsidRPr="00E36E41">
              <w:rPr>
                <w:rFonts w:ascii="Arial" w:hAnsi="Arial"/>
                <w:color w:val="auto"/>
                <w:sz w:val="20"/>
                <w:szCs w:val="20"/>
                <w:lang w:val="hu-HU"/>
              </w:rPr>
              <w:t>% points</w:t>
            </w:r>
          </w:p>
          <w:p w14:paraId="1363845F" w14:textId="77777777" w:rsidR="00DF1525" w:rsidRPr="00E36E41"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70% in advance  - get 2,5</w:t>
            </w:r>
            <w:r w:rsidRPr="00E36E41">
              <w:rPr>
                <w:rFonts w:ascii="Arial" w:hAnsi="Arial"/>
                <w:color w:val="auto"/>
                <w:sz w:val="20"/>
                <w:szCs w:val="20"/>
                <w:lang w:val="hu-HU"/>
              </w:rPr>
              <w:t>% points</w:t>
            </w:r>
          </w:p>
          <w:p w14:paraId="6BD9EC14" w14:textId="77777777" w:rsidR="00DF1525" w:rsidRPr="00E36E41" w:rsidRDefault="00DF1525" w:rsidP="00DF1525">
            <w:pPr>
              <w:pStyle w:val="Default"/>
              <w:rPr>
                <w:rFonts w:ascii="Arial" w:hAnsi="Arial"/>
                <w:color w:val="auto"/>
                <w:sz w:val="20"/>
                <w:szCs w:val="20"/>
                <w:lang w:val="hu-HU"/>
              </w:rPr>
            </w:pPr>
            <w:r w:rsidRPr="00E36E41">
              <w:rPr>
                <w:rFonts w:ascii="Arial" w:hAnsi="Arial"/>
                <w:color w:val="auto"/>
                <w:sz w:val="20"/>
                <w:szCs w:val="20"/>
                <w:lang w:val="hu-HU"/>
              </w:rPr>
              <w:t xml:space="preserve">Companies with payment conditions of the </w:t>
            </w:r>
            <w:r>
              <w:rPr>
                <w:rFonts w:ascii="Arial" w:hAnsi="Arial"/>
                <w:color w:val="auto"/>
                <w:sz w:val="20"/>
                <w:szCs w:val="20"/>
                <w:lang w:val="hu-HU"/>
              </w:rPr>
              <w:t>contract 90% in advance  - get 1</w:t>
            </w:r>
            <w:r w:rsidRPr="00E36E41">
              <w:rPr>
                <w:rFonts w:ascii="Arial" w:hAnsi="Arial"/>
                <w:color w:val="auto"/>
                <w:sz w:val="20"/>
                <w:szCs w:val="20"/>
                <w:lang w:val="hu-HU"/>
              </w:rPr>
              <w:t>% points</w:t>
            </w:r>
          </w:p>
          <w:p w14:paraId="2242A49E" w14:textId="77777777" w:rsidR="00DF1525" w:rsidRPr="00E36E41" w:rsidRDefault="00DF1525" w:rsidP="00DF1525">
            <w:pPr>
              <w:pStyle w:val="Default"/>
              <w:rPr>
                <w:rFonts w:ascii="Arial" w:hAnsi="Arial"/>
                <w:color w:val="auto"/>
                <w:sz w:val="20"/>
                <w:szCs w:val="20"/>
                <w:lang w:val="hu-HU"/>
              </w:rPr>
            </w:pPr>
          </w:p>
        </w:tc>
      </w:tr>
    </w:tbl>
    <w:p w14:paraId="474969DB" w14:textId="77777777" w:rsidR="00DF1525" w:rsidRDefault="00DF1525" w:rsidP="00105A58">
      <w:pPr>
        <w:autoSpaceDE w:val="0"/>
        <w:autoSpaceDN w:val="0"/>
        <w:adjustRightInd w:val="0"/>
        <w:rPr>
          <w:rFonts w:ascii="Arial" w:hAnsi="Arial" w:cs="Arial"/>
          <w:b/>
          <w:szCs w:val="20"/>
          <w:lang w:val="en-GB"/>
        </w:rPr>
      </w:pPr>
    </w:p>
    <w:p w14:paraId="3A90F9CE" w14:textId="22C79BCA" w:rsidR="00340EBD" w:rsidRPr="00F140DF" w:rsidRDefault="00340EBD" w:rsidP="00105A58">
      <w:pPr>
        <w:autoSpaceDE w:val="0"/>
        <w:autoSpaceDN w:val="0"/>
        <w:adjustRightInd w:val="0"/>
        <w:rPr>
          <w:rFonts w:ascii="Arial" w:hAnsi="Arial" w:cs="Arial"/>
          <w:b/>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8"/>
        <w:gridCol w:w="5687"/>
      </w:tblGrid>
      <w:tr w:rsidR="00105A58" w:rsidRPr="00F140DF" w14:paraId="2AC53FC0" w14:textId="77777777" w:rsidTr="001A058B">
        <w:trPr>
          <w:cantSplit/>
        </w:trPr>
        <w:tc>
          <w:tcPr>
            <w:tcW w:w="9535" w:type="dxa"/>
            <w:gridSpan w:val="2"/>
            <w:shd w:val="pct10" w:color="auto" w:fill="auto"/>
          </w:tcPr>
          <w:p w14:paraId="01015277" w14:textId="77777777" w:rsidR="00105A58" w:rsidRPr="00F140DF" w:rsidRDefault="00105A58" w:rsidP="001A058B">
            <w:pPr>
              <w:jc w:val="center"/>
              <w:rPr>
                <w:rFonts w:ascii="Arial" w:hAnsi="Arial" w:cs="Arial"/>
                <w:b/>
                <w:bCs/>
                <w:szCs w:val="20"/>
                <w:lang w:val="en-GB"/>
              </w:rPr>
            </w:pPr>
            <w:r>
              <w:rPr>
                <w:rFonts w:ascii="Arial" w:hAnsi="Arial" w:cs="Arial"/>
                <w:b/>
                <w:bCs/>
                <w:szCs w:val="20"/>
                <w:lang w:val="en-GB"/>
              </w:rPr>
              <w:t xml:space="preserve">Tenderer </w:t>
            </w:r>
            <w:r w:rsidRPr="00F140DF">
              <w:rPr>
                <w:rFonts w:ascii="Arial" w:hAnsi="Arial" w:cs="Arial"/>
                <w:b/>
                <w:bCs/>
                <w:szCs w:val="20"/>
                <w:lang w:val="en-GB"/>
              </w:rPr>
              <w:t>information</w:t>
            </w:r>
          </w:p>
        </w:tc>
      </w:tr>
      <w:tr w:rsidR="00105A58" w:rsidRPr="00F140DF" w14:paraId="3B223A06" w14:textId="77777777" w:rsidTr="001A058B">
        <w:tc>
          <w:tcPr>
            <w:tcW w:w="3848" w:type="dxa"/>
          </w:tcPr>
          <w:p w14:paraId="6C2B7C25" w14:textId="77777777" w:rsidR="00105A58" w:rsidRPr="00F140DF" w:rsidRDefault="00105A58" w:rsidP="001A058B">
            <w:pPr>
              <w:rPr>
                <w:rFonts w:ascii="Arial" w:hAnsi="Arial" w:cs="Arial"/>
                <w:szCs w:val="20"/>
                <w:lang w:val="en-GB"/>
              </w:rPr>
            </w:pPr>
            <w:r>
              <w:rPr>
                <w:rFonts w:ascii="Arial" w:hAnsi="Arial" w:cs="Arial"/>
                <w:szCs w:val="20"/>
                <w:lang w:val="en-GB"/>
              </w:rPr>
              <w:t>Tenderer legal name:</w:t>
            </w:r>
          </w:p>
        </w:tc>
        <w:tc>
          <w:tcPr>
            <w:tcW w:w="5687" w:type="dxa"/>
          </w:tcPr>
          <w:p w14:paraId="5B468326" w14:textId="77777777" w:rsidR="00105A58" w:rsidRPr="00F140DF" w:rsidRDefault="00105A58" w:rsidP="001A058B">
            <w:pPr>
              <w:rPr>
                <w:rFonts w:ascii="Arial" w:hAnsi="Arial" w:cs="Arial"/>
                <w:szCs w:val="20"/>
                <w:lang w:val="en-GB"/>
              </w:rPr>
            </w:pPr>
          </w:p>
        </w:tc>
      </w:tr>
      <w:tr w:rsidR="00105A58" w:rsidRPr="00F140DF" w14:paraId="77E99015" w14:textId="77777777" w:rsidTr="001A058B">
        <w:tc>
          <w:tcPr>
            <w:tcW w:w="3848" w:type="dxa"/>
          </w:tcPr>
          <w:p w14:paraId="2B18BD44" w14:textId="77777777" w:rsidR="00105A58" w:rsidRPr="00F140DF" w:rsidRDefault="00105A58" w:rsidP="001A058B">
            <w:pPr>
              <w:rPr>
                <w:rFonts w:ascii="Arial" w:hAnsi="Arial" w:cs="Arial"/>
                <w:szCs w:val="20"/>
                <w:lang w:val="en-GB"/>
              </w:rPr>
            </w:pPr>
            <w:r w:rsidRPr="00F140DF">
              <w:rPr>
                <w:rFonts w:ascii="Arial" w:hAnsi="Arial" w:cs="Arial"/>
                <w:szCs w:val="20"/>
                <w:lang w:val="en-GB"/>
              </w:rPr>
              <w:t>Street name and no.</w:t>
            </w:r>
          </w:p>
        </w:tc>
        <w:tc>
          <w:tcPr>
            <w:tcW w:w="5687" w:type="dxa"/>
          </w:tcPr>
          <w:p w14:paraId="6F219F4F" w14:textId="77777777" w:rsidR="00105A58" w:rsidRPr="00F140DF" w:rsidRDefault="00105A58" w:rsidP="001A058B">
            <w:pPr>
              <w:rPr>
                <w:rFonts w:ascii="Arial" w:hAnsi="Arial" w:cs="Arial"/>
                <w:szCs w:val="20"/>
                <w:lang w:val="en-GB"/>
              </w:rPr>
            </w:pPr>
          </w:p>
        </w:tc>
      </w:tr>
      <w:tr w:rsidR="00105A58" w:rsidRPr="00F140DF" w14:paraId="2B548A6C" w14:textId="77777777" w:rsidTr="001A058B">
        <w:tc>
          <w:tcPr>
            <w:tcW w:w="3848" w:type="dxa"/>
          </w:tcPr>
          <w:p w14:paraId="56497588" w14:textId="77777777" w:rsidR="00105A58" w:rsidRPr="00F140DF" w:rsidRDefault="00105A58" w:rsidP="001A058B">
            <w:pPr>
              <w:rPr>
                <w:rFonts w:ascii="Arial" w:hAnsi="Arial" w:cs="Arial"/>
                <w:szCs w:val="20"/>
                <w:lang w:val="en-GB"/>
              </w:rPr>
            </w:pPr>
            <w:r w:rsidRPr="00F140DF">
              <w:rPr>
                <w:rFonts w:ascii="Arial" w:hAnsi="Arial" w:cs="Arial"/>
                <w:szCs w:val="20"/>
                <w:lang w:val="en-GB"/>
              </w:rPr>
              <w:t xml:space="preserve">City </w:t>
            </w:r>
          </w:p>
        </w:tc>
        <w:tc>
          <w:tcPr>
            <w:tcW w:w="5687" w:type="dxa"/>
          </w:tcPr>
          <w:p w14:paraId="5B2EBEA4" w14:textId="77777777" w:rsidR="00105A58" w:rsidRPr="00F140DF" w:rsidRDefault="00105A58" w:rsidP="001A058B">
            <w:pPr>
              <w:rPr>
                <w:rFonts w:ascii="Arial" w:hAnsi="Arial" w:cs="Arial"/>
                <w:szCs w:val="20"/>
                <w:lang w:val="en-GB"/>
              </w:rPr>
            </w:pPr>
          </w:p>
        </w:tc>
      </w:tr>
      <w:tr w:rsidR="00105A58" w:rsidRPr="00F140DF" w14:paraId="42B442F0" w14:textId="77777777" w:rsidTr="001A058B">
        <w:tc>
          <w:tcPr>
            <w:tcW w:w="3848" w:type="dxa"/>
          </w:tcPr>
          <w:p w14:paraId="654F19D7" w14:textId="77777777" w:rsidR="00105A58" w:rsidRPr="00F140DF" w:rsidRDefault="00105A58" w:rsidP="001A058B">
            <w:pPr>
              <w:rPr>
                <w:rFonts w:ascii="Arial" w:hAnsi="Arial" w:cs="Arial"/>
                <w:szCs w:val="20"/>
                <w:lang w:val="en-GB"/>
              </w:rPr>
            </w:pPr>
            <w:r w:rsidRPr="00F140DF">
              <w:rPr>
                <w:rFonts w:ascii="Arial" w:hAnsi="Arial" w:cs="Arial"/>
                <w:szCs w:val="20"/>
                <w:lang w:val="en-GB"/>
              </w:rPr>
              <w:t>Postal code</w:t>
            </w:r>
          </w:p>
        </w:tc>
        <w:tc>
          <w:tcPr>
            <w:tcW w:w="5687" w:type="dxa"/>
          </w:tcPr>
          <w:p w14:paraId="269F2752" w14:textId="77777777" w:rsidR="00105A58" w:rsidRPr="00F140DF" w:rsidRDefault="00105A58" w:rsidP="001A058B">
            <w:pPr>
              <w:rPr>
                <w:rFonts w:ascii="Arial" w:hAnsi="Arial" w:cs="Arial"/>
                <w:szCs w:val="20"/>
                <w:lang w:val="en-GB"/>
              </w:rPr>
            </w:pPr>
          </w:p>
        </w:tc>
      </w:tr>
      <w:tr w:rsidR="00105A58" w:rsidRPr="00F140DF" w14:paraId="5952AD1D" w14:textId="77777777" w:rsidTr="001A058B">
        <w:tc>
          <w:tcPr>
            <w:tcW w:w="3848" w:type="dxa"/>
          </w:tcPr>
          <w:p w14:paraId="1878DC56" w14:textId="77777777" w:rsidR="00105A58" w:rsidRPr="00F140DF" w:rsidRDefault="00105A58" w:rsidP="001A058B">
            <w:pPr>
              <w:rPr>
                <w:rFonts w:ascii="Arial" w:hAnsi="Arial" w:cs="Arial"/>
                <w:szCs w:val="20"/>
                <w:lang w:val="en-GB"/>
              </w:rPr>
            </w:pPr>
            <w:r w:rsidRPr="00F140DF">
              <w:rPr>
                <w:rFonts w:ascii="Arial" w:hAnsi="Arial" w:cs="Arial"/>
                <w:szCs w:val="20"/>
                <w:lang w:val="en-GB"/>
              </w:rPr>
              <w:t xml:space="preserve">Country </w:t>
            </w:r>
            <w:r>
              <w:rPr>
                <w:rFonts w:ascii="Arial" w:hAnsi="Arial" w:cs="Arial"/>
                <w:szCs w:val="20"/>
                <w:lang w:val="en-GB"/>
              </w:rPr>
              <w:t>of registration:</w:t>
            </w:r>
          </w:p>
        </w:tc>
        <w:tc>
          <w:tcPr>
            <w:tcW w:w="5687" w:type="dxa"/>
          </w:tcPr>
          <w:p w14:paraId="6FA99F57" w14:textId="77777777" w:rsidR="00105A58" w:rsidRPr="00F140DF" w:rsidRDefault="00105A58" w:rsidP="001A058B">
            <w:pPr>
              <w:rPr>
                <w:rFonts w:ascii="Arial" w:hAnsi="Arial" w:cs="Arial"/>
                <w:szCs w:val="20"/>
                <w:lang w:val="en-GB"/>
              </w:rPr>
            </w:pPr>
          </w:p>
        </w:tc>
      </w:tr>
      <w:tr w:rsidR="00105A58" w:rsidRPr="00F140DF" w14:paraId="54516DDF" w14:textId="77777777" w:rsidTr="001A058B">
        <w:tc>
          <w:tcPr>
            <w:tcW w:w="3848" w:type="dxa"/>
          </w:tcPr>
          <w:p w14:paraId="53C80993" w14:textId="77777777" w:rsidR="00105A58" w:rsidRPr="00F140DF" w:rsidRDefault="00105A58" w:rsidP="001A058B">
            <w:pPr>
              <w:rPr>
                <w:rFonts w:ascii="Arial" w:hAnsi="Arial" w:cs="Arial"/>
                <w:szCs w:val="20"/>
                <w:lang w:val="en-GB"/>
              </w:rPr>
            </w:pPr>
          </w:p>
        </w:tc>
        <w:tc>
          <w:tcPr>
            <w:tcW w:w="5687" w:type="dxa"/>
          </w:tcPr>
          <w:p w14:paraId="3C2436A7" w14:textId="77777777" w:rsidR="00105A58" w:rsidRPr="00F140DF" w:rsidRDefault="00105A58" w:rsidP="001A058B">
            <w:pPr>
              <w:rPr>
                <w:rFonts w:ascii="Arial" w:hAnsi="Arial" w:cs="Arial"/>
                <w:szCs w:val="20"/>
                <w:lang w:val="en-GB"/>
              </w:rPr>
            </w:pPr>
          </w:p>
        </w:tc>
      </w:tr>
      <w:tr w:rsidR="00105A58" w:rsidRPr="00F140DF" w14:paraId="2792B720" w14:textId="77777777" w:rsidTr="001A058B">
        <w:tc>
          <w:tcPr>
            <w:tcW w:w="3848" w:type="dxa"/>
          </w:tcPr>
          <w:p w14:paraId="52F0EF9C" w14:textId="77777777" w:rsidR="00105A58" w:rsidRPr="00F140DF" w:rsidRDefault="00105A58" w:rsidP="001A058B">
            <w:pPr>
              <w:rPr>
                <w:rFonts w:ascii="Arial" w:hAnsi="Arial" w:cs="Arial"/>
                <w:szCs w:val="20"/>
                <w:lang w:val="en-GB"/>
              </w:rPr>
            </w:pPr>
            <w:r w:rsidRPr="00F140DF">
              <w:rPr>
                <w:rFonts w:ascii="Arial" w:hAnsi="Arial" w:cs="Arial"/>
                <w:szCs w:val="20"/>
                <w:lang w:val="en-GB"/>
              </w:rPr>
              <w:t>Phone no.:</w:t>
            </w:r>
          </w:p>
        </w:tc>
        <w:tc>
          <w:tcPr>
            <w:tcW w:w="5687" w:type="dxa"/>
          </w:tcPr>
          <w:p w14:paraId="00250739" w14:textId="77777777" w:rsidR="00105A58" w:rsidRPr="00F140DF" w:rsidRDefault="00105A58" w:rsidP="001A058B">
            <w:pPr>
              <w:rPr>
                <w:rFonts w:ascii="Arial" w:hAnsi="Arial" w:cs="Arial"/>
                <w:szCs w:val="20"/>
                <w:lang w:val="en-GB"/>
              </w:rPr>
            </w:pPr>
          </w:p>
        </w:tc>
      </w:tr>
      <w:tr w:rsidR="00105A58" w:rsidRPr="00F140DF" w14:paraId="364547D2" w14:textId="77777777" w:rsidTr="001A058B">
        <w:tc>
          <w:tcPr>
            <w:tcW w:w="3848" w:type="dxa"/>
          </w:tcPr>
          <w:p w14:paraId="428820EA" w14:textId="77777777" w:rsidR="00105A58" w:rsidRPr="00F140DF" w:rsidRDefault="00105A58" w:rsidP="001A058B">
            <w:pPr>
              <w:rPr>
                <w:rFonts w:ascii="Arial" w:hAnsi="Arial" w:cs="Arial"/>
                <w:szCs w:val="20"/>
                <w:lang w:val="en-GB"/>
              </w:rPr>
            </w:pPr>
            <w:r w:rsidRPr="00F140DF">
              <w:rPr>
                <w:rFonts w:ascii="Arial" w:hAnsi="Arial" w:cs="Arial"/>
                <w:szCs w:val="20"/>
                <w:lang w:val="en-GB"/>
              </w:rPr>
              <w:t>Fax. no.:</w:t>
            </w:r>
          </w:p>
        </w:tc>
        <w:tc>
          <w:tcPr>
            <w:tcW w:w="5687" w:type="dxa"/>
          </w:tcPr>
          <w:p w14:paraId="7B639482" w14:textId="77777777" w:rsidR="00105A58" w:rsidRPr="00F140DF" w:rsidRDefault="00105A58" w:rsidP="001A058B">
            <w:pPr>
              <w:rPr>
                <w:rFonts w:ascii="Arial" w:hAnsi="Arial" w:cs="Arial"/>
                <w:szCs w:val="20"/>
                <w:lang w:val="en-GB"/>
              </w:rPr>
            </w:pPr>
          </w:p>
        </w:tc>
      </w:tr>
      <w:tr w:rsidR="00105A58" w:rsidRPr="00F140DF" w14:paraId="4E68E959" w14:textId="77777777" w:rsidTr="001A058B">
        <w:tc>
          <w:tcPr>
            <w:tcW w:w="3848" w:type="dxa"/>
          </w:tcPr>
          <w:p w14:paraId="1AE1223A" w14:textId="77777777" w:rsidR="00105A58" w:rsidRPr="00F140DF" w:rsidRDefault="00105A58" w:rsidP="001A058B">
            <w:pPr>
              <w:rPr>
                <w:rFonts w:ascii="Arial" w:hAnsi="Arial" w:cs="Arial"/>
                <w:szCs w:val="20"/>
                <w:lang w:val="de-DE"/>
              </w:rPr>
            </w:pPr>
            <w:r w:rsidRPr="00F140DF">
              <w:rPr>
                <w:rFonts w:ascii="Arial" w:hAnsi="Arial" w:cs="Arial"/>
                <w:szCs w:val="20"/>
                <w:lang w:val="de-DE"/>
              </w:rPr>
              <w:t xml:space="preserve">E-mail: </w:t>
            </w:r>
          </w:p>
        </w:tc>
        <w:tc>
          <w:tcPr>
            <w:tcW w:w="5687" w:type="dxa"/>
          </w:tcPr>
          <w:p w14:paraId="49EAC3DE" w14:textId="77777777" w:rsidR="00105A58" w:rsidRPr="00F140DF" w:rsidRDefault="00105A58" w:rsidP="001A058B">
            <w:pPr>
              <w:rPr>
                <w:rFonts w:ascii="Arial" w:hAnsi="Arial" w:cs="Arial"/>
                <w:szCs w:val="20"/>
                <w:lang w:val="de-DE"/>
              </w:rPr>
            </w:pPr>
          </w:p>
        </w:tc>
      </w:tr>
      <w:tr w:rsidR="00105A58" w:rsidRPr="00F140DF" w14:paraId="79BFEE31" w14:textId="77777777" w:rsidTr="001A058B">
        <w:tc>
          <w:tcPr>
            <w:tcW w:w="3848" w:type="dxa"/>
          </w:tcPr>
          <w:p w14:paraId="29CCE309" w14:textId="77777777" w:rsidR="00105A58" w:rsidRPr="00F140DF" w:rsidRDefault="00105A58" w:rsidP="001A058B">
            <w:pPr>
              <w:rPr>
                <w:rFonts w:ascii="Arial" w:hAnsi="Arial" w:cs="Arial"/>
                <w:szCs w:val="20"/>
                <w:lang w:val="en-GB"/>
              </w:rPr>
            </w:pPr>
            <w:r w:rsidRPr="00F140DF">
              <w:rPr>
                <w:rFonts w:ascii="Arial" w:hAnsi="Arial" w:cs="Arial"/>
                <w:szCs w:val="20"/>
                <w:lang w:val="en-GB"/>
              </w:rPr>
              <w:t>web-site:</w:t>
            </w:r>
          </w:p>
        </w:tc>
        <w:tc>
          <w:tcPr>
            <w:tcW w:w="5687" w:type="dxa"/>
          </w:tcPr>
          <w:p w14:paraId="342E92BB" w14:textId="77777777" w:rsidR="00105A58" w:rsidRPr="00F140DF" w:rsidRDefault="00105A58" w:rsidP="001A058B">
            <w:pPr>
              <w:rPr>
                <w:rFonts w:ascii="Arial" w:hAnsi="Arial" w:cs="Arial"/>
                <w:szCs w:val="20"/>
                <w:lang w:val="en-GB"/>
              </w:rPr>
            </w:pPr>
          </w:p>
        </w:tc>
      </w:tr>
      <w:tr w:rsidR="00105A58" w:rsidRPr="00F140DF" w14:paraId="5E5AD84D" w14:textId="77777777" w:rsidTr="001A058B">
        <w:tc>
          <w:tcPr>
            <w:tcW w:w="3848" w:type="dxa"/>
          </w:tcPr>
          <w:p w14:paraId="5321BAF8" w14:textId="77777777" w:rsidR="00105A58" w:rsidRPr="00F140DF" w:rsidRDefault="00105A58" w:rsidP="001A058B">
            <w:pPr>
              <w:rPr>
                <w:rFonts w:ascii="Arial" w:hAnsi="Arial" w:cs="Arial"/>
                <w:szCs w:val="20"/>
                <w:lang w:val="en-GB"/>
              </w:rPr>
            </w:pPr>
          </w:p>
        </w:tc>
        <w:tc>
          <w:tcPr>
            <w:tcW w:w="5687" w:type="dxa"/>
          </w:tcPr>
          <w:p w14:paraId="500EAEF5" w14:textId="77777777" w:rsidR="00105A58" w:rsidRPr="00F140DF" w:rsidRDefault="00105A58" w:rsidP="001A058B">
            <w:pPr>
              <w:rPr>
                <w:rFonts w:ascii="Arial" w:hAnsi="Arial" w:cs="Arial"/>
                <w:szCs w:val="20"/>
                <w:lang w:val="en-GB"/>
              </w:rPr>
            </w:pPr>
          </w:p>
        </w:tc>
      </w:tr>
      <w:tr w:rsidR="00105A58" w:rsidRPr="00F140DF" w14:paraId="1DC8DD11" w14:textId="77777777" w:rsidTr="001A058B">
        <w:tc>
          <w:tcPr>
            <w:tcW w:w="3848" w:type="dxa"/>
          </w:tcPr>
          <w:p w14:paraId="5E28E002" w14:textId="77777777" w:rsidR="00105A58" w:rsidRPr="00F140DF" w:rsidRDefault="00105A58" w:rsidP="001A058B">
            <w:pPr>
              <w:rPr>
                <w:rFonts w:ascii="Arial" w:hAnsi="Arial" w:cs="Arial"/>
                <w:szCs w:val="20"/>
                <w:lang w:val="en-GB"/>
              </w:rPr>
            </w:pPr>
            <w:r w:rsidRPr="00F140DF">
              <w:rPr>
                <w:rFonts w:ascii="Arial" w:hAnsi="Arial" w:cs="Arial"/>
                <w:szCs w:val="20"/>
                <w:lang w:val="en-GB"/>
              </w:rPr>
              <w:t>Sales Manager (name)</w:t>
            </w:r>
          </w:p>
        </w:tc>
        <w:tc>
          <w:tcPr>
            <w:tcW w:w="5687" w:type="dxa"/>
          </w:tcPr>
          <w:p w14:paraId="612684FE" w14:textId="77777777" w:rsidR="00105A58" w:rsidRPr="00F140DF" w:rsidRDefault="00105A58" w:rsidP="001A058B">
            <w:pPr>
              <w:rPr>
                <w:rFonts w:ascii="Arial" w:hAnsi="Arial" w:cs="Arial"/>
                <w:szCs w:val="20"/>
                <w:lang w:val="en-GB"/>
              </w:rPr>
            </w:pPr>
          </w:p>
        </w:tc>
      </w:tr>
      <w:tr w:rsidR="00105A58" w:rsidRPr="00F140DF" w14:paraId="185AD755" w14:textId="77777777" w:rsidTr="001A058B">
        <w:tc>
          <w:tcPr>
            <w:tcW w:w="3848" w:type="dxa"/>
          </w:tcPr>
          <w:p w14:paraId="3DD59205" w14:textId="77777777" w:rsidR="00105A58" w:rsidRPr="00F140DF" w:rsidRDefault="00105A58" w:rsidP="001A058B">
            <w:pPr>
              <w:rPr>
                <w:rFonts w:ascii="Arial" w:hAnsi="Arial" w:cs="Arial"/>
                <w:szCs w:val="20"/>
                <w:lang w:val="en-GB"/>
              </w:rPr>
            </w:pPr>
            <w:r w:rsidRPr="00F140DF">
              <w:rPr>
                <w:rFonts w:ascii="Arial" w:hAnsi="Arial" w:cs="Arial"/>
                <w:szCs w:val="20"/>
                <w:lang w:val="en-GB"/>
              </w:rPr>
              <w:t>Director (Name)</w:t>
            </w:r>
          </w:p>
        </w:tc>
        <w:tc>
          <w:tcPr>
            <w:tcW w:w="5687" w:type="dxa"/>
          </w:tcPr>
          <w:p w14:paraId="454F902D" w14:textId="77777777" w:rsidR="00105A58" w:rsidRPr="00F140DF" w:rsidRDefault="00105A58" w:rsidP="001A058B">
            <w:pPr>
              <w:rPr>
                <w:rFonts w:ascii="Arial" w:hAnsi="Arial" w:cs="Arial"/>
                <w:szCs w:val="20"/>
                <w:lang w:val="en-GB"/>
              </w:rPr>
            </w:pPr>
          </w:p>
        </w:tc>
      </w:tr>
      <w:tr w:rsidR="00105A58" w:rsidRPr="00F140DF" w14:paraId="0ED6C6EB" w14:textId="77777777" w:rsidTr="001A058B">
        <w:tc>
          <w:tcPr>
            <w:tcW w:w="3848" w:type="dxa"/>
          </w:tcPr>
          <w:p w14:paraId="70038834" w14:textId="77777777" w:rsidR="00105A58" w:rsidRPr="00F140DF" w:rsidRDefault="00105A58" w:rsidP="001A058B">
            <w:pPr>
              <w:rPr>
                <w:rFonts w:ascii="Arial" w:hAnsi="Arial" w:cs="Arial"/>
                <w:szCs w:val="20"/>
                <w:lang w:val="en-GB"/>
              </w:rPr>
            </w:pPr>
            <w:r w:rsidRPr="00F140DF">
              <w:rPr>
                <w:rFonts w:ascii="Arial" w:hAnsi="Arial" w:cs="Arial"/>
                <w:szCs w:val="20"/>
                <w:lang w:val="en-GB"/>
              </w:rPr>
              <w:t>Other contact (Title &amp; Name)</w:t>
            </w:r>
          </w:p>
        </w:tc>
        <w:tc>
          <w:tcPr>
            <w:tcW w:w="5687" w:type="dxa"/>
          </w:tcPr>
          <w:p w14:paraId="528D3929" w14:textId="77777777" w:rsidR="00105A58" w:rsidRPr="00F140DF" w:rsidRDefault="00105A58" w:rsidP="001A058B">
            <w:pPr>
              <w:rPr>
                <w:rFonts w:ascii="Arial" w:hAnsi="Arial" w:cs="Arial"/>
                <w:szCs w:val="20"/>
                <w:lang w:val="en-GB"/>
              </w:rPr>
            </w:pPr>
          </w:p>
        </w:tc>
      </w:tr>
    </w:tbl>
    <w:p w14:paraId="6099E3DC" w14:textId="77777777" w:rsidR="00105A58" w:rsidRDefault="00105A58" w:rsidP="00105A58">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2"/>
        <w:gridCol w:w="5683"/>
      </w:tblGrid>
      <w:tr w:rsidR="00105A58" w:rsidRPr="00F140DF" w14:paraId="1D0DD22F" w14:textId="77777777" w:rsidTr="001A058B">
        <w:trPr>
          <w:cantSplit/>
        </w:trPr>
        <w:tc>
          <w:tcPr>
            <w:tcW w:w="9535" w:type="dxa"/>
            <w:gridSpan w:val="2"/>
            <w:shd w:val="pct10" w:color="auto" w:fill="auto"/>
          </w:tcPr>
          <w:p w14:paraId="0AC75B7F" w14:textId="77777777" w:rsidR="00105A58" w:rsidRPr="00F140DF" w:rsidRDefault="00105A58" w:rsidP="001A058B">
            <w:pPr>
              <w:jc w:val="center"/>
              <w:rPr>
                <w:rFonts w:ascii="Arial" w:hAnsi="Arial" w:cs="Arial"/>
                <w:b/>
                <w:bCs/>
                <w:szCs w:val="20"/>
                <w:lang w:val="en-GB"/>
              </w:rPr>
            </w:pPr>
            <w:r w:rsidRPr="00F140DF">
              <w:rPr>
                <w:rFonts w:ascii="Arial" w:hAnsi="Arial" w:cs="Arial"/>
                <w:b/>
                <w:bCs/>
                <w:szCs w:val="20"/>
                <w:lang w:val="en-GB"/>
              </w:rPr>
              <w:t xml:space="preserve">General </w:t>
            </w:r>
            <w:r>
              <w:rPr>
                <w:rFonts w:ascii="Arial" w:hAnsi="Arial" w:cs="Arial"/>
                <w:b/>
                <w:bCs/>
                <w:szCs w:val="20"/>
                <w:lang w:val="en-GB"/>
              </w:rPr>
              <w:t xml:space="preserve">tenderer </w:t>
            </w:r>
            <w:r w:rsidRPr="00F140DF">
              <w:rPr>
                <w:rFonts w:ascii="Arial" w:hAnsi="Arial" w:cs="Arial"/>
                <w:b/>
                <w:bCs/>
                <w:szCs w:val="20"/>
                <w:lang w:val="en-GB"/>
              </w:rPr>
              <w:t>information</w:t>
            </w:r>
          </w:p>
        </w:tc>
      </w:tr>
      <w:tr w:rsidR="00105A58" w:rsidRPr="00F140DF" w14:paraId="563F7D25" w14:textId="77777777" w:rsidTr="001A058B">
        <w:tc>
          <w:tcPr>
            <w:tcW w:w="3852" w:type="dxa"/>
          </w:tcPr>
          <w:p w14:paraId="36450DA5" w14:textId="77777777" w:rsidR="00105A58" w:rsidRPr="00F140DF" w:rsidRDefault="00105A58" w:rsidP="001A058B">
            <w:pPr>
              <w:rPr>
                <w:rFonts w:ascii="Arial" w:hAnsi="Arial" w:cs="Arial"/>
                <w:szCs w:val="20"/>
                <w:lang w:val="en-GB"/>
              </w:rPr>
            </w:pPr>
            <w:r w:rsidRPr="00F140DF">
              <w:rPr>
                <w:rFonts w:ascii="Arial" w:hAnsi="Arial" w:cs="Arial"/>
                <w:szCs w:val="20"/>
                <w:lang w:val="en-GB"/>
              </w:rPr>
              <w:t>Nature of business – please enclose complete product information in English.</w:t>
            </w:r>
          </w:p>
        </w:tc>
        <w:tc>
          <w:tcPr>
            <w:tcW w:w="5683" w:type="dxa"/>
          </w:tcPr>
          <w:p w14:paraId="1229521A" w14:textId="77777777" w:rsidR="00105A58" w:rsidRPr="00F140DF" w:rsidRDefault="00105A58" w:rsidP="001A058B">
            <w:pPr>
              <w:rPr>
                <w:rFonts w:ascii="Arial" w:hAnsi="Arial" w:cs="Arial"/>
                <w:szCs w:val="20"/>
                <w:lang w:val="en-GB"/>
              </w:rPr>
            </w:pPr>
          </w:p>
        </w:tc>
      </w:tr>
      <w:tr w:rsidR="00105A58" w:rsidRPr="00F140DF" w14:paraId="258C312E" w14:textId="77777777" w:rsidTr="001A058B">
        <w:tc>
          <w:tcPr>
            <w:tcW w:w="3852" w:type="dxa"/>
          </w:tcPr>
          <w:p w14:paraId="5CB0DC24" w14:textId="77777777" w:rsidR="00105A58" w:rsidRPr="00F140DF" w:rsidRDefault="00105A58" w:rsidP="001A058B">
            <w:pPr>
              <w:rPr>
                <w:rFonts w:ascii="Arial" w:hAnsi="Arial" w:cs="Arial"/>
                <w:szCs w:val="20"/>
                <w:lang w:val="en-GB"/>
              </w:rPr>
            </w:pPr>
            <w:r w:rsidRPr="00F140DF">
              <w:rPr>
                <w:rFonts w:ascii="Arial" w:hAnsi="Arial" w:cs="Arial"/>
                <w:szCs w:val="20"/>
                <w:lang w:val="en-GB"/>
              </w:rPr>
              <w:t>Year of Establishment</w:t>
            </w:r>
          </w:p>
        </w:tc>
        <w:tc>
          <w:tcPr>
            <w:tcW w:w="5683" w:type="dxa"/>
          </w:tcPr>
          <w:p w14:paraId="07FA39E8" w14:textId="77777777" w:rsidR="00105A58" w:rsidRPr="00F140DF" w:rsidRDefault="00105A58" w:rsidP="001A058B">
            <w:pPr>
              <w:rPr>
                <w:rFonts w:ascii="Arial" w:hAnsi="Arial" w:cs="Arial"/>
                <w:szCs w:val="20"/>
                <w:lang w:val="en-GB"/>
              </w:rPr>
            </w:pPr>
          </w:p>
        </w:tc>
      </w:tr>
      <w:tr w:rsidR="00105A58" w:rsidRPr="00F140DF" w14:paraId="535E275A" w14:textId="77777777" w:rsidTr="001A058B">
        <w:tc>
          <w:tcPr>
            <w:tcW w:w="3852" w:type="dxa"/>
          </w:tcPr>
          <w:p w14:paraId="0E477886" w14:textId="77777777" w:rsidR="00105A58" w:rsidRPr="00F140DF" w:rsidRDefault="00105A58" w:rsidP="001A058B">
            <w:pPr>
              <w:rPr>
                <w:rFonts w:ascii="Arial" w:hAnsi="Arial" w:cs="Arial"/>
                <w:szCs w:val="20"/>
                <w:lang w:val="en-GB"/>
              </w:rPr>
            </w:pPr>
            <w:r w:rsidRPr="00F140DF">
              <w:rPr>
                <w:rFonts w:ascii="Arial" w:hAnsi="Arial" w:cs="Arial"/>
                <w:szCs w:val="20"/>
                <w:lang w:val="en-GB"/>
              </w:rPr>
              <w:t>Number of full-time employees</w:t>
            </w:r>
          </w:p>
        </w:tc>
        <w:tc>
          <w:tcPr>
            <w:tcW w:w="5683" w:type="dxa"/>
          </w:tcPr>
          <w:p w14:paraId="66E752BE" w14:textId="77777777" w:rsidR="00105A58" w:rsidRPr="00F140DF" w:rsidRDefault="00105A58" w:rsidP="001A058B">
            <w:pPr>
              <w:rPr>
                <w:rFonts w:ascii="Arial" w:hAnsi="Arial" w:cs="Arial"/>
                <w:szCs w:val="20"/>
                <w:lang w:val="en-GB"/>
              </w:rPr>
            </w:pPr>
          </w:p>
        </w:tc>
      </w:tr>
      <w:tr w:rsidR="00105A58" w:rsidRPr="00F140DF" w14:paraId="7173504D" w14:textId="77777777" w:rsidTr="001A058B">
        <w:tc>
          <w:tcPr>
            <w:tcW w:w="3852" w:type="dxa"/>
          </w:tcPr>
          <w:p w14:paraId="5E1889DA" w14:textId="77777777" w:rsidR="00105A58" w:rsidRPr="00F140DF" w:rsidRDefault="00105A58" w:rsidP="001A058B">
            <w:pPr>
              <w:rPr>
                <w:rFonts w:ascii="Arial" w:hAnsi="Arial" w:cs="Arial"/>
                <w:szCs w:val="20"/>
                <w:lang w:val="en-GB"/>
              </w:rPr>
            </w:pPr>
            <w:r w:rsidRPr="00F140DF">
              <w:rPr>
                <w:rFonts w:ascii="Arial" w:hAnsi="Arial" w:cs="Arial"/>
                <w:szCs w:val="20"/>
                <w:lang w:val="en-GB"/>
              </w:rPr>
              <w:t>Licensing Authority</w:t>
            </w:r>
          </w:p>
        </w:tc>
        <w:tc>
          <w:tcPr>
            <w:tcW w:w="5683" w:type="dxa"/>
          </w:tcPr>
          <w:p w14:paraId="6E6D4815" w14:textId="77777777" w:rsidR="00105A58" w:rsidRPr="00F140DF" w:rsidRDefault="00105A58" w:rsidP="001A058B">
            <w:pPr>
              <w:rPr>
                <w:rFonts w:ascii="Arial" w:hAnsi="Arial" w:cs="Arial"/>
                <w:szCs w:val="20"/>
                <w:lang w:val="en-GB"/>
              </w:rPr>
            </w:pPr>
          </w:p>
        </w:tc>
      </w:tr>
      <w:tr w:rsidR="00105A58" w:rsidRPr="00F140DF" w14:paraId="31A45F66" w14:textId="77777777" w:rsidTr="001A058B">
        <w:tc>
          <w:tcPr>
            <w:tcW w:w="3852" w:type="dxa"/>
          </w:tcPr>
          <w:p w14:paraId="6FDC91C8" w14:textId="77777777" w:rsidR="00105A58" w:rsidRPr="00F140DF" w:rsidRDefault="00105A58" w:rsidP="001A058B">
            <w:pPr>
              <w:rPr>
                <w:rFonts w:ascii="Arial" w:hAnsi="Arial" w:cs="Arial"/>
                <w:szCs w:val="20"/>
                <w:lang w:val="en-GB"/>
              </w:rPr>
            </w:pPr>
            <w:r w:rsidRPr="00F140DF">
              <w:rPr>
                <w:rFonts w:ascii="Arial" w:hAnsi="Arial" w:cs="Arial"/>
                <w:szCs w:val="20"/>
                <w:lang w:val="en-GB"/>
              </w:rPr>
              <w:t>Licence number (VAT no./TAX I.D.)</w:t>
            </w:r>
          </w:p>
        </w:tc>
        <w:tc>
          <w:tcPr>
            <w:tcW w:w="5683" w:type="dxa"/>
          </w:tcPr>
          <w:p w14:paraId="7BD19093" w14:textId="77777777" w:rsidR="00105A58" w:rsidRPr="00F140DF" w:rsidRDefault="00105A58" w:rsidP="001A058B">
            <w:pPr>
              <w:rPr>
                <w:rFonts w:ascii="Arial" w:hAnsi="Arial" w:cs="Arial"/>
                <w:szCs w:val="20"/>
                <w:lang w:val="en-GB"/>
              </w:rPr>
            </w:pPr>
          </w:p>
        </w:tc>
      </w:tr>
      <w:tr w:rsidR="00105A58" w:rsidRPr="00F140DF" w14:paraId="70DC089A" w14:textId="77777777" w:rsidTr="001A058B">
        <w:tc>
          <w:tcPr>
            <w:tcW w:w="3852" w:type="dxa"/>
          </w:tcPr>
          <w:p w14:paraId="09EC999C" w14:textId="77777777" w:rsidR="00105A58" w:rsidRPr="00F140DF" w:rsidRDefault="00105A58" w:rsidP="001A058B">
            <w:pPr>
              <w:rPr>
                <w:rFonts w:ascii="Arial" w:hAnsi="Arial" w:cs="Arial"/>
                <w:szCs w:val="20"/>
                <w:lang w:val="en-GB"/>
              </w:rPr>
            </w:pPr>
            <w:r w:rsidRPr="00F140DF">
              <w:rPr>
                <w:rFonts w:ascii="Arial" w:hAnsi="Arial" w:cs="Arial"/>
                <w:szCs w:val="20"/>
                <w:lang w:val="en-GB"/>
              </w:rPr>
              <w:t>Does your company have a written statement of its environmental policy?</w:t>
            </w:r>
          </w:p>
        </w:tc>
        <w:tc>
          <w:tcPr>
            <w:tcW w:w="5683" w:type="dxa"/>
          </w:tcPr>
          <w:p w14:paraId="54CDA912" w14:textId="77777777" w:rsidR="00105A58" w:rsidRPr="00F140DF" w:rsidRDefault="00105A58" w:rsidP="001A058B">
            <w:pPr>
              <w:rPr>
                <w:rFonts w:ascii="Arial" w:hAnsi="Arial" w:cs="Arial"/>
                <w:szCs w:val="20"/>
                <w:lang w:val="en-GB"/>
              </w:rPr>
            </w:pPr>
          </w:p>
        </w:tc>
      </w:tr>
      <w:tr w:rsidR="00105A58" w:rsidRPr="00F140DF" w14:paraId="5C68D95A" w14:textId="77777777" w:rsidTr="001A058B">
        <w:tc>
          <w:tcPr>
            <w:tcW w:w="3852" w:type="dxa"/>
          </w:tcPr>
          <w:p w14:paraId="4442FFD2" w14:textId="77777777" w:rsidR="00105A58" w:rsidRPr="00F140DF" w:rsidRDefault="00105A58" w:rsidP="001A058B">
            <w:pPr>
              <w:rPr>
                <w:rFonts w:ascii="Arial" w:hAnsi="Arial" w:cs="Arial"/>
                <w:szCs w:val="20"/>
                <w:lang w:val="en-GB"/>
              </w:rPr>
            </w:pPr>
            <w:r w:rsidRPr="00F140DF">
              <w:rPr>
                <w:rFonts w:ascii="Arial" w:hAnsi="Arial" w:cs="Arial"/>
                <w:szCs w:val="20"/>
                <w:lang w:val="en-GB"/>
              </w:rPr>
              <w:t>Please state in which languages technical documents are available:</w:t>
            </w:r>
          </w:p>
        </w:tc>
        <w:tc>
          <w:tcPr>
            <w:tcW w:w="5683" w:type="dxa"/>
          </w:tcPr>
          <w:p w14:paraId="595CE923" w14:textId="77777777" w:rsidR="00105A58" w:rsidRPr="00F140DF" w:rsidRDefault="00105A58" w:rsidP="001A058B">
            <w:pPr>
              <w:rPr>
                <w:rFonts w:ascii="Arial" w:hAnsi="Arial" w:cs="Arial"/>
                <w:szCs w:val="20"/>
                <w:lang w:val="en-GB"/>
              </w:rPr>
            </w:pPr>
          </w:p>
        </w:tc>
      </w:tr>
      <w:tr w:rsidR="00105A58" w:rsidRPr="00F140DF" w14:paraId="23F21A9A" w14:textId="77777777" w:rsidTr="001A058B">
        <w:tc>
          <w:tcPr>
            <w:tcW w:w="3852" w:type="dxa"/>
          </w:tcPr>
          <w:p w14:paraId="3D673247" w14:textId="77777777" w:rsidR="00105A58" w:rsidRPr="00F140DF" w:rsidRDefault="00105A58" w:rsidP="001A058B">
            <w:pPr>
              <w:rPr>
                <w:rFonts w:ascii="Arial" w:hAnsi="Arial" w:cs="Arial"/>
                <w:szCs w:val="20"/>
                <w:lang w:val="en-GB"/>
              </w:rPr>
            </w:pPr>
            <w:r w:rsidRPr="00F140DF">
              <w:rPr>
                <w:rFonts w:ascii="Arial" w:hAnsi="Arial" w:cs="Arial"/>
                <w:szCs w:val="20"/>
                <w:lang w:val="en-GB"/>
              </w:rPr>
              <w:t>Working language:</w:t>
            </w:r>
          </w:p>
        </w:tc>
        <w:tc>
          <w:tcPr>
            <w:tcW w:w="5683" w:type="dxa"/>
          </w:tcPr>
          <w:p w14:paraId="3B00ACCD" w14:textId="77777777" w:rsidR="00105A58" w:rsidRPr="00F140DF" w:rsidRDefault="00105A58" w:rsidP="001A058B">
            <w:pPr>
              <w:rPr>
                <w:rFonts w:ascii="Arial" w:hAnsi="Arial" w:cs="Arial"/>
                <w:szCs w:val="20"/>
                <w:lang w:val="en-GB"/>
              </w:rPr>
            </w:pPr>
          </w:p>
        </w:tc>
      </w:tr>
    </w:tbl>
    <w:p w14:paraId="19F34F87" w14:textId="77777777" w:rsidR="00105A58" w:rsidRPr="00F140DF" w:rsidRDefault="00105A58" w:rsidP="00105A58">
      <w:pPr>
        <w:rPr>
          <w:rFonts w:ascii="Arial" w:hAnsi="Arial" w:cs="Arial"/>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3"/>
        <w:gridCol w:w="5775"/>
      </w:tblGrid>
      <w:tr w:rsidR="00105A58" w:rsidRPr="00F140DF" w14:paraId="4DE9646A" w14:textId="77777777" w:rsidTr="001A058B">
        <w:trPr>
          <w:cantSplit/>
        </w:trPr>
        <w:tc>
          <w:tcPr>
            <w:tcW w:w="9628" w:type="dxa"/>
            <w:gridSpan w:val="2"/>
            <w:shd w:val="pct10" w:color="auto" w:fill="auto"/>
          </w:tcPr>
          <w:p w14:paraId="263EAFC2" w14:textId="77777777" w:rsidR="00105A58" w:rsidRPr="00F140DF" w:rsidRDefault="00105A58" w:rsidP="001A058B">
            <w:pPr>
              <w:jc w:val="center"/>
              <w:rPr>
                <w:rFonts w:ascii="Arial" w:hAnsi="Arial" w:cs="Arial"/>
                <w:b/>
                <w:bCs/>
                <w:szCs w:val="20"/>
                <w:lang w:val="en-GB"/>
              </w:rPr>
            </w:pPr>
            <w:r w:rsidRPr="00F140DF">
              <w:rPr>
                <w:rFonts w:ascii="Arial" w:hAnsi="Arial" w:cs="Arial"/>
                <w:b/>
                <w:bCs/>
                <w:szCs w:val="20"/>
                <w:lang w:val="en-GB"/>
              </w:rPr>
              <w:t>Subsidiaries, Associates an</w:t>
            </w:r>
            <w:r>
              <w:rPr>
                <w:rFonts w:ascii="Arial" w:hAnsi="Arial" w:cs="Arial"/>
                <w:b/>
                <w:bCs/>
                <w:szCs w:val="20"/>
                <w:lang w:val="en-GB"/>
              </w:rPr>
              <w:t>d</w:t>
            </w:r>
            <w:r w:rsidRPr="00F140DF">
              <w:rPr>
                <w:rFonts w:ascii="Arial" w:hAnsi="Arial" w:cs="Arial"/>
                <w:b/>
                <w:bCs/>
                <w:szCs w:val="20"/>
                <w:lang w:val="en-GB"/>
              </w:rPr>
              <w:t>/or Overseas Representative</w:t>
            </w:r>
            <w:r>
              <w:rPr>
                <w:rFonts w:ascii="Arial" w:hAnsi="Arial" w:cs="Arial"/>
                <w:b/>
                <w:bCs/>
                <w:szCs w:val="20"/>
                <w:lang w:val="en-GB"/>
              </w:rPr>
              <w:t xml:space="preserve"> of the tenderer</w:t>
            </w:r>
          </w:p>
        </w:tc>
      </w:tr>
      <w:tr w:rsidR="00105A58" w:rsidRPr="00F140DF" w14:paraId="62F28763" w14:textId="77777777" w:rsidTr="001A058B">
        <w:tc>
          <w:tcPr>
            <w:tcW w:w="3853" w:type="dxa"/>
          </w:tcPr>
          <w:p w14:paraId="0DBE2687" w14:textId="77777777" w:rsidR="00105A58" w:rsidRPr="00F140DF" w:rsidRDefault="00105A58" w:rsidP="001A058B">
            <w:pPr>
              <w:rPr>
                <w:rFonts w:ascii="Arial" w:hAnsi="Arial" w:cs="Arial"/>
                <w:szCs w:val="20"/>
                <w:lang w:val="en-GB"/>
              </w:rPr>
            </w:pPr>
            <w:r w:rsidRPr="00F140DF">
              <w:rPr>
                <w:rFonts w:ascii="Arial" w:hAnsi="Arial" w:cs="Arial"/>
                <w:szCs w:val="20"/>
                <w:lang w:val="en-GB"/>
              </w:rPr>
              <w:t>Countries with registered office:</w:t>
            </w:r>
          </w:p>
        </w:tc>
        <w:tc>
          <w:tcPr>
            <w:tcW w:w="5775" w:type="dxa"/>
          </w:tcPr>
          <w:p w14:paraId="52D8D1B9" w14:textId="77777777" w:rsidR="00105A58" w:rsidRPr="00F140DF" w:rsidRDefault="00105A58" w:rsidP="001A058B">
            <w:pPr>
              <w:rPr>
                <w:rFonts w:ascii="Arial" w:hAnsi="Arial" w:cs="Arial"/>
                <w:szCs w:val="20"/>
                <w:lang w:val="en-GB"/>
              </w:rPr>
            </w:pPr>
          </w:p>
        </w:tc>
      </w:tr>
      <w:tr w:rsidR="00105A58" w:rsidRPr="00F140DF" w14:paraId="160DCFB5" w14:textId="77777777" w:rsidTr="001A058B">
        <w:tc>
          <w:tcPr>
            <w:tcW w:w="3853" w:type="dxa"/>
          </w:tcPr>
          <w:p w14:paraId="0D40D15C" w14:textId="77777777" w:rsidR="00105A58" w:rsidRPr="00F140DF" w:rsidRDefault="00105A58" w:rsidP="001A058B">
            <w:pPr>
              <w:rPr>
                <w:rFonts w:ascii="Arial" w:hAnsi="Arial" w:cs="Arial"/>
                <w:szCs w:val="20"/>
                <w:lang w:val="en-GB"/>
              </w:rPr>
            </w:pPr>
            <w:r w:rsidRPr="00F140DF">
              <w:rPr>
                <w:rFonts w:ascii="Arial" w:hAnsi="Arial" w:cs="Arial"/>
                <w:szCs w:val="20"/>
                <w:lang w:val="en-GB"/>
              </w:rPr>
              <w:t>Countries with representation (agent):</w:t>
            </w:r>
          </w:p>
        </w:tc>
        <w:tc>
          <w:tcPr>
            <w:tcW w:w="5775" w:type="dxa"/>
          </w:tcPr>
          <w:p w14:paraId="0AAC7B96" w14:textId="77777777" w:rsidR="00105A58" w:rsidRPr="00F140DF" w:rsidRDefault="00105A58" w:rsidP="001A058B">
            <w:pPr>
              <w:rPr>
                <w:rFonts w:ascii="Arial" w:hAnsi="Arial" w:cs="Arial"/>
                <w:szCs w:val="20"/>
                <w:lang w:val="en-GB"/>
              </w:rPr>
            </w:pPr>
          </w:p>
        </w:tc>
      </w:tr>
      <w:tr w:rsidR="00105A58" w:rsidRPr="00F140DF" w14:paraId="11B8D88F" w14:textId="77777777" w:rsidTr="001A058B">
        <w:tc>
          <w:tcPr>
            <w:tcW w:w="3853" w:type="dxa"/>
          </w:tcPr>
          <w:p w14:paraId="2AE61EA8" w14:textId="77777777" w:rsidR="00105A58" w:rsidRPr="00F140DF" w:rsidRDefault="00105A58" w:rsidP="001A058B">
            <w:pPr>
              <w:rPr>
                <w:rFonts w:ascii="Arial" w:hAnsi="Arial" w:cs="Arial"/>
                <w:szCs w:val="20"/>
                <w:lang w:val="en-GB"/>
              </w:rPr>
            </w:pPr>
            <w:r w:rsidRPr="00F140DF">
              <w:rPr>
                <w:rFonts w:ascii="Arial" w:hAnsi="Arial" w:cs="Arial"/>
                <w:szCs w:val="20"/>
                <w:lang w:val="en-GB"/>
              </w:rPr>
              <w:t>List of International quality assurance certification held by your company:</w:t>
            </w:r>
          </w:p>
        </w:tc>
        <w:tc>
          <w:tcPr>
            <w:tcW w:w="5775" w:type="dxa"/>
          </w:tcPr>
          <w:p w14:paraId="5932ECF2" w14:textId="77777777" w:rsidR="00105A58" w:rsidRPr="00F140DF" w:rsidRDefault="00105A58" w:rsidP="001A058B">
            <w:pPr>
              <w:rPr>
                <w:rFonts w:ascii="Arial" w:hAnsi="Arial" w:cs="Arial"/>
                <w:szCs w:val="20"/>
                <w:lang w:val="en-GB"/>
              </w:rPr>
            </w:pPr>
          </w:p>
        </w:tc>
      </w:tr>
      <w:tr w:rsidR="00105A58" w:rsidRPr="00F140DF" w14:paraId="6A364133" w14:textId="77777777" w:rsidTr="001A058B">
        <w:tc>
          <w:tcPr>
            <w:tcW w:w="3853" w:type="dxa"/>
          </w:tcPr>
          <w:p w14:paraId="7B5894DA" w14:textId="77777777" w:rsidR="00105A58" w:rsidRPr="00F140DF" w:rsidRDefault="00105A58" w:rsidP="001A058B">
            <w:pPr>
              <w:rPr>
                <w:rFonts w:ascii="Arial" w:hAnsi="Arial" w:cs="Arial"/>
                <w:szCs w:val="20"/>
                <w:lang w:val="en-GB"/>
              </w:rPr>
            </w:pPr>
            <w:r w:rsidRPr="00F140DF">
              <w:rPr>
                <w:rFonts w:ascii="Arial" w:hAnsi="Arial" w:cs="Arial"/>
                <w:szCs w:val="20"/>
                <w:lang w:val="en-GB"/>
              </w:rPr>
              <w:t>List of local and national quality assurance certification held by your company</w:t>
            </w:r>
          </w:p>
        </w:tc>
        <w:tc>
          <w:tcPr>
            <w:tcW w:w="5775" w:type="dxa"/>
          </w:tcPr>
          <w:p w14:paraId="10536429" w14:textId="77777777" w:rsidR="00105A58" w:rsidRPr="00F140DF" w:rsidRDefault="00105A58" w:rsidP="001A058B">
            <w:pPr>
              <w:rPr>
                <w:rFonts w:ascii="Arial" w:hAnsi="Arial" w:cs="Arial"/>
                <w:szCs w:val="20"/>
                <w:lang w:val="en-GB"/>
              </w:rPr>
            </w:pPr>
          </w:p>
        </w:tc>
      </w:tr>
      <w:tr w:rsidR="00105A58" w:rsidRPr="00F140DF" w14:paraId="571269D3" w14:textId="77777777" w:rsidTr="001A058B">
        <w:tc>
          <w:tcPr>
            <w:tcW w:w="3853" w:type="dxa"/>
          </w:tcPr>
          <w:p w14:paraId="3E70263B" w14:textId="77777777" w:rsidR="00105A58" w:rsidRPr="00F140DF" w:rsidRDefault="00105A58" w:rsidP="001A058B">
            <w:pPr>
              <w:rPr>
                <w:rFonts w:ascii="Arial" w:hAnsi="Arial" w:cs="Arial"/>
                <w:szCs w:val="20"/>
                <w:lang w:val="en-GB"/>
              </w:rPr>
            </w:pPr>
            <w:r w:rsidRPr="00F140DF">
              <w:rPr>
                <w:rFonts w:ascii="Arial" w:hAnsi="Arial" w:cs="Arial"/>
                <w:szCs w:val="20"/>
                <w:lang w:val="en-GB"/>
              </w:rPr>
              <w:t>International trade / professional organisations of which your company is a member:</w:t>
            </w:r>
          </w:p>
        </w:tc>
        <w:tc>
          <w:tcPr>
            <w:tcW w:w="5775" w:type="dxa"/>
          </w:tcPr>
          <w:p w14:paraId="6F778411" w14:textId="77777777" w:rsidR="00105A58" w:rsidRPr="00F140DF" w:rsidRDefault="00105A58" w:rsidP="001A058B">
            <w:pPr>
              <w:rPr>
                <w:rFonts w:ascii="Arial" w:hAnsi="Arial" w:cs="Arial"/>
                <w:szCs w:val="20"/>
                <w:lang w:val="en-GB"/>
              </w:rPr>
            </w:pPr>
          </w:p>
        </w:tc>
      </w:tr>
      <w:tr w:rsidR="00105A58" w:rsidRPr="00F140DF" w14:paraId="559B0C64" w14:textId="77777777" w:rsidTr="001A058B">
        <w:tc>
          <w:tcPr>
            <w:tcW w:w="3853" w:type="dxa"/>
          </w:tcPr>
          <w:p w14:paraId="7872A1FC" w14:textId="77777777" w:rsidR="00105A58" w:rsidRPr="00F140DF" w:rsidRDefault="00105A58" w:rsidP="001A058B">
            <w:pPr>
              <w:rPr>
                <w:rFonts w:ascii="Arial" w:hAnsi="Arial" w:cs="Arial"/>
                <w:szCs w:val="20"/>
                <w:lang w:val="en-GB"/>
              </w:rPr>
            </w:pPr>
            <w:r w:rsidRPr="00F140DF">
              <w:rPr>
                <w:rFonts w:ascii="Arial" w:hAnsi="Arial" w:cs="Arial"/>
                <w:szCs w:val="20"/>
                <w:lang w:val="en-GB"/>
              </w:rPr>
              <w:t>Local trade / professional organisations of which your company is a member:</w:t>
            </w:r>
          </w:p>
        </w:tc>
        <w:tc>
          <w:tcPr>
            <w:tcW w:w="5775" w:type="dxa"/>
          </w:tcPr>
          <w:p w14:paraId="60BD34AF" w14:textId="77777777" w:rsidR="00105A58" w:rsidRPr="00F140DF" w:rsidRDefault="00105A58" w:rsidP="001A058B">
            <w:pPr>
              <w:rPr>
                <w:rFonts w:ascii="Arial" w:hAnsi="Arial" w:cs="Arial"/>
                <w:szCs w:val="20"/>
                <w:lang w:val="en-GB"/>
              </w:rPr>
            </w:pPr>
          </w:p>
        </w:tc>
      </w:tr>
    </w:tbl>
    <w:p w14:paraId="38374AF8" w14:textId="77777777" w:rsidR="00105A58" w:rsidRPr="00F140DF" w:rsidRDefault="00105A58" w:rsidP="00105A58">
      <w:pPr>
        <w:rPr>
          <w:rFonts w:ascii="Arial" w:hAnsi="Arial" w:cs="Arial"/>
          <w:sz w:val="28"/>
          <w:lang w:val="en-GB"/>
        </w:rPr>
      </w:pPr>
    </w:p>
    <w:p w14:paraId="3C43E27D" w14:textId="5A32EFD2" w:rsidR="00105A58" w:rsidRPr="00F140DF" w:rsidRDefault="00105A58" w:rsidP="00927B00">
      <w:pPr>
        <w:rPr>
          <w:rFonts w:ascii="Arial" w:hAnsi="Arial" w:cs="Arial"/>
          <w:szCs w:val="20"/>
          <w:lang w:val="en-GB"/>
        </w:rPr>
      </w:pPr>
      <w:r w:rsidRPr="00F140DF">
        <w:rPr>
          <w:rFonts w:ascii="Arial" w:hAnsi="Arial" w:cs="Arial"/>
          <w:szCs w:val="20"/>
          <w:lang w:val="en-GB"/>
        </w:rPr>
        <w:t xml:space="preserve">After having read your letter of Invitation to Tender no. </w:t>
      </w:r>
      <w:r w:rsidR="00DF1525">
        <w:rPr>
          <w:rFonts w:ascii="Arial" w:hAnsi="Arial" w:cs="Arial"/>
          <w:b/>
          <w:szCs w:val="20"/>
          <w:lang w:val="en-GB"/>
        </w:rPr>
        <w:t>HIA_P0016</w:t>
      </w:r>
      <w:r w:rsidRPr="00F140DF">
        <w:rPr>
          <w:rFonts w:ascii="Arial" w:hAnsi="Arial" w:cs="Arial"/>
          <w:szCs w:val="20"/>
          <w:lang w:val="en-GB"/>
        </w:rPr>
        <w:t xml:space="preserve"> for supply of </w:t>
      </w:r>
      <w:r w:rsidR="00075B78" w:rsidRPr="00075B78">
        <w:rPr>
          <w:rFonts w:ascii="Arial" w:hAnsi="Arial" w:cs="Arial"/>
          <w:b/>
          <w:szCs w:val="20"/>
          <w:lang w:val="en-GB"/>
        </w:rPr>
        <w:t>SUPPLY</w:t>
      </w:r>
      <w:r w:rsidR="00443B1A">
        <w:rPr>
          <w:rFonts w:ascii="Arial" w:hAnsi="Arial" w:cs="Arial"/>
          <w:b/>
          <w:szCs w:val="20"/>
          <w:lang w:val="en-GB"/>
        </w:rPr>
        <w:t xml:space="preserve">, </w:t>
      </w:r>
      <w:r w:rsidR="00075B78" w:rsidRPr="00075B78">
        <w:rPr>
          <w:rFonts w:ascii="Arial" w:hAnsi="Arial" w:cs="Arial"/>
          <w:b/>
          <w:szCs w:val="20"/>
          <w:lang w:val="en-GB"/>
        </w:rPr>
        <w:t xml:space="preserve">DELIVERY </w:t>
      </w:r>
      <w:r w:rsidR="00443B1A">
        <w:rPr>
          <w:rFonts w:ascii="Arial" w:hAnsi="Arial" w:cs="Arial"/>
          <w:b/>
          <w:szCs w:val="20"/>
          <w:lang w:val="en-GB"/>
        </w:rPr>
        <w:t xml:space="preserve">AND INSTALLATION </w:t>
      </w:r>
      <w:r w:rsidR="00075B78" w:rsidRPr="00075B78">
        <w:rPr>
          <w:rFonts w:ascii="Arial" w:hAnsi="Arial" w:cs="Arial"/>
          <w:b/>
          <w:szCs w:val="20"/>
          <w:lang w:val="en-GB"/>
        </w:rPr>
        <w:t xml:space="preserve">OF </w:t>
      </w:r>
      <w:r w:rsidR="00443B1A">
        <w:rPr>
          <w:rFonts w:ascii="Arial" w:hAnsi="Arial" w:cs="Arial"/>
          <w:b/>
          <w:szCs w:val="20"/>
          <w:lang w:val="en-GB"/>
        </w:rPr>
        <w:t>500 TABLETS</w:t>
      </w:r>
      <w:r w:rsidR="00340EBD" w:rsidRPr="00340EBD">
        <w:rPr>
          <w:rFonts w:ascii="Arial" w:hAnsi="Arial" w:cs="Arial"/>
          <w:szCs w:val="20"/>
          <w:lang w:val="en-GB"/>
        </w:rPr>
        <w:t xml:space="preserve">, </w:t>
      </w:r>
      <w:r w:rsidRPr="00F140DF">
        <w:rPr>
          <w:rFonts w:ascii="Arial" w:hAnsi="Arial" w:cs="Arial"/>
          <w:szCs w:val="20"/>
          <w:lang w:val="en-GB"/>
        </w:rPr>
        <w:t xml:space="preserve">dated </w:t>
      </w:r>
      <w:r w:rsidRPr="00F140DF">
        <w:rPr>
          <w:rFonts w:ascii="Arial" w:hAnsi="Arial" w:cs="Arial"/>
          <w:szCs w:val="20"/>
          <w:highlight w:val="yellow"/>
          <w:lang w:val="en-GB"/>
        </w:rPr>
        <w:t>&lt;insert issue date&gt;;</w:t>
      </w:r>
      <w:r w:rsidRPr="00F140DF">
        <w:rPr>
          <w:rFonts w:ascii="Arial" w:hAnsi="Arial" w:cs="Arial"/>
          <w:szCs w:val="20"/>
          <w:lang w:val="en-GB"/>
        </w:rPr>
        <w:t xml:space="preserve"> on behalf of my company/business, we hereby;</w:t>
      </w:r>
    </w:p>
    <w:p w14:paraId="13549973" w14:textId="77777777" w:rsidR="00105A58" w:rsidRPr="00F140DF" w:rsidRDefault="00105A58" w:rsidP="00105A58">
      <w:pPr>
        <w:autoSpaceDE w:val="0"/>
        <w:autoSpaceDN w:val="0"/>
        <w:adjustRightInd w:val="0"/>
        <w:jc w:val="both"/>
        <w:rPr>
          <w:rFonts w:ascii="Arial" w:hAnsi="Arial" w:cs="Arial"/>
          <w:szCs w:val="20"/>
          <w:lang w:val="en-GB"/>
        </w:rPr>
      </w:pPr>
    </w:p>
    <w:p w14:paraId="2F8F818F" w14:textId="77777777" w:rsidR="00105A58" w:rsidRPr="00F140DF" w:rsidRDefault="00105A58" w:rsidP="009C5768">
      <w:pPr>
        <w:numPr>
          <w:ilvl w:val="0"/>
          <w:numId w:val="10"/>
        </w:numPr>
        <w:autoSpaceDE w:val="0"/>
        <w:autoSpaceDN w:val="0"/>
        <w:adjustRightInd w:val="0"/>
        <w:jc w:val="both"/>
        <w:rPr>
          <w:rFonts w:ascii="Arial" w:hAnsi="Arial" w:cs="Arial"/>
          <w:szCs w:val="20"/>
          <w:lang w:val="en-GB"/>
        </w:rPr>
      </w:pPr>
      <w:r w:rsidRPr="00F140DF">
        <w:rPr>
          <w:rFonts w:ascii="Arial" w:hAnsi="Arial" w:cs="Arial"/>
          <w:szCs w:val="20"/>
          <w:lang w:val="en-GB"/>
        </w:rPr>
        <w:t>Accept, without restrictions, all the provisions in the Invitation to Tender including General terms and Conditions for Supply contracts –with annexes.</w:t>
      </w:r>
    </w:p>
    <w:p w14:paraId="11BF7CD9" w14:textId="5AC03500" w:rsidR="00105A58" w:rsidRPr="00F140DF" w:rsidRDefault="00105A58" w:rsidP="009C5768">
      <w:pPr>
        <w:numPr>
          <w:ilvl w:val="0"/>
          <w:numId w:val="10"/>
        </w:numPr>
        <w:autoSpaceDE w:val="0"/>
        <w:autoSpaceDN w:val="0"/>
        <w:adjustRightInd w:val="0"/>
        <w:jc w:val="both"/>
        <w:rPr>
          <w:rFonts w:ascii="Arial" w:hAnsi="Arial" w:cs="Arial"/>
          <w:szCs w:val="20"/>
          <w:lang w:val="en-GB"/>
        </w:rPr>
      </w:pPr>
      <w:r w:rsidRPr="00F140DF">
        <w:rPr>
          <w:rFonts w:ascii="Arial" w:hAnsi="Arial" w:cs="Arial"/>
          <w:szCs w:val="20"/>
          <w:lang w:val="en-GB"/>
        </w:rPr>
        <w:t xml:space="preserve">Provided that a contract is issued by the Contracting Authority we hereby commit to </w:t>
      </w:r>
      <w:r w:rsidR="005F668A">
        <w:rPr>
          <w:rFonts w:ascii="Arial" w:hAnsi="Arial" w:cs="Arial"/>
          <w:szCs w:val="20"/>
          <w:lang w:val="en-GB"/>
        </w:rPr>
        <w:t>execute the works</w:t>
      </w:r>
      <w:r w:rsidRPr="00F140DF">
        <w:rPr>
          <w:rFonts w:ascii="Arial" w:hAnsi="Arial" w:cs="Arial"/>
          <w:szCs w:val="20"/>
          <w:lang w:val="en-GB"/>
        </w:rPr>
        <w:t xml:space="preserve"> at the price offered and deliver</w:t>
      </w:r>
      <w:r>
        <w:rPr>
          <w:rFonts w:ascii="Arial" w:hAnsi="Arial" w:cs="Arial"/>
          <w:szCs w:val="20"/>
          <w:lang w:val="en-GB"/>
        </w:rPr>
        <w:t xml:space="preserve"> and provide the</w:t>
      </w:r>
      <w:r w:rsidRPr="00F140DF">
        <w:rPr>
          <w:rFonts w:ascii="Arial" w:hAnsi="Arial" w:cs="Arial"/>
          <w:szCs w:val="20"/>
          <w:lang w:val="en-GB"/>
        </w:rPr>
        <w:t xml:space="preserve"> same to the designated points within the delivery time stated above. </w:t>
      </w:r>
    </w:p>
    <w:p w14:paraId="1F289CE8" w14:textId="6D7C4CAE" w:rsidR="00105A58" w:rsidRDefault="00105A58" w:rsidP="009C5768">
      <w:pPr>
        <w:numPr>
          <w:ilvl w:val="0"/>
          <w:numId w:val="10"/>
        </w:numPr>
        <w:autoSpaceDE w:val="0"/>
        <w:autoSpaceDN w:val="0"/>
        <w:adjustRightInd w:val="0"/>
        <w:jc w:val="both"/>
        <w:rPr>
          <w:rFonts w:ascii="Arial" w:hAnsi="Arial" w:cs="Arial"/>
          <w:szCs w:val="20"/>
          <w:lang w:val="en-GB"/>
        </w:rPr>
      </w:pPr>
      <w:r w:rsidRPr="00F140DF">
        <w:rPr>
          <w:rFonts w:ascii="Arial" w:hAnsi="Arial" w:cs="Arial"/>
          <w:szCs w:val="20"/>
          <w:lang w:val="en-GB"/>
        </w:rPr>
        <w:t xml:space="preserve">We hereby certify and attest that we meet the eligibility criteria of article stated in the Instructions to Tenderers. </w:t>
      </w:r>
    </w:p>
    <w:p w14:paraId="54969E54" w14:textId="05B6BA26" w:rsidR="00E84891" w:rsidRDefault="00E84891" w:rsidP="009C5768">
      <w:pPr>
        <w:numPr>
          <w:ilvl w:val="0"/>
          <w:numId w:val="10"/>
        </w:numPr>
        <w:autoSpaceDE w:val="0"/>
        <w:autoSpaceDN w:val="0"/>
        <w:adjustRightInd w:val="0"/>
        <w:jc w:val="both"/>
        <w:rPr>
          <w:rFonts w:ascii="Arial" w:hAnsi="Arial" w:cs="Arial"/>
          <w:szCs w:val="20"/>
          <w:lang w:val="en-GB"/>
        </w:rPr>
      </w:pPr>
      <w:r>
        <w:rPr>
          <w:rFonts w:ascii="Arial" w:hAnsi="Arial" w:cs="Arial"/>
          <w:szCs w:val="20"/>
          <w:lang w:val="en-GB"/>
        </w:rPr>
        <w:t>We hereby certify and attest that none of the below listed exclusion grounds are applicable:</w:t>
      </w:r>
    </w:p>
    <w:p w14:paraId="21426BBA" w14:textId="77777777" w:rsidR="00E84891" w:rsidRPr="0073698F" w:rsidRDefault="00E84891" w:rsidP="0073698F">
      <w:pPr>
        <w:rPr>
          <w:rFonts w:ascii="Arial" w:hAnsi="Arial" w:cs="Arial"/>
          <w:szCs w:val="20"/>
          <w:lang w:val="en-GB"/>
        </w:rPr>
      </w:pPr>
    </w:p>
    <w:p w14:paraId="7E0D16A0" w14:textId="73408006" w:rsidR="00E84891" w:rsidRPr="00F051EF" w:rsidRDefault="00E84891" w:rsidP="0073698F">
      <w:pPr>
        <w:autoSpaceDE w:val="0"/>
        <w:autoSpaceDN w:val="0"/>
        <w:adjustRightInd w:val="0"/>
        <w:ind w:left="1080"/>
        <w:jc w:val="both"/>
        <w:rPr>
          <w:rFonts w:ascii="Arial" w:hAnsi="Arial" w:cs="Arial"/>
          <w:szCs w:val="20"/>
          <w:lang w:val="en-GB"/>
        </w:rPr>
      </w:pPr>
    </w:p>
    <w:p w14:paraId="5729F687" w14:textId="77777777" w:rsidR="00E84891" w:rsidRPr="00F051EF"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participation in a criminal organisation, as defined in Article 2 of Council Framework Decision 2008/841/JHA ( 1 );</w:t>
      </w:r>
    </w:p>
    <w:p w14:paraId="7FE3835D" w14:textId="77777777" w:rsidR="00E84891" w:rsidRPr="00F051EF"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corruption, as defined in Article 3 of the Convention on the fight against corruption involving officials of the European Communities or officials of Member States of the European Union ( 2 ) and Article 2(1) of Council Framework Decision 2003/568/JHA ( 3 ) as well as corruption as defined in the national law of the contracting authority or the economic operator;</w:t>
      </w:r>
    </w:p>
    <w:p w14:paraId="56337D52" w14:textId="77777777" w:rsidR="00E84891" w:rsidRPr="00F051EF"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fraud within the meaning of Article 1 of the Convention on the protection of the European Communities’ financial interests ( 4 );</w:t>
      </w:r>
    </w:p>
    <w:p w14:paraId="105B9A6B" w14:textId="77777777" w:rsidR="00E84891" w:rsidRPr="00F051EF"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terrorist offences or offences linked to terrorist activities, as defined in Articles 1 and 3 of Council Framework Decision 2002/475/JHA ( 5 ) respectively, or inciting or aiding or abetting or attempting to commit an offence, as referred to in Article 4 of that Framework Decision;</w:t>
      </w:r>
    </w:p>
    <w:p w14:paraId="253FB65E" w14:textId="77777777" w:rsidR="00E84891" w:rsidRPr="00F051EF"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money laundering or terrorist financing, as defined in Article 1 of Directive 2005/60/EC of the European Parliament and of the Council ( 6 );</w:t>
      </w:r>
    </w:p>
    <w:p w14:paraId="1843F02B" w14:textId="77777777" w:rsidR="00E84891" w:rsidRPr="00F051EF"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F051EF">
        <w:rPr>
          <w:rFonts w:ascii="Arial" w:hAnsi="Arial" w:cs="Arial"/>
          <w:szCs w:val="20"/>
          <w:lang w:val="en-GB"/>
        </w:rPr>
        <w:t>child labour and other forms of trafficking in human beings as defined in Article 2 of Directive 2011/36/EU of the European Parliament and of the Council</w:t>
      </w:r>
    </w:p>
    <w:p w14:paraId="10E1B10A" w14:textId="6E2F47B0" w:rsidR="00E84891" w:rsidRPr="00EE373A" w:rsidRDefault="00E84891" w:rsidP="009C5768">
      <w:pPr>
        <w:pStyle w:val="Listaszerbekezds"/>
        <w:numPr>
          <w:ilvl w:val="4"/>
          <w:numId w:val="16"/>
        </w:numPr>
        <w:autoSpaceDE w:val="0"/>
        <w:autoSpaceDN w:val="0"/>
        <w:adjustRightInd w:val="0"/>
        <w:ind w:left="1170"/>
        <w:jc w:val="both"/>
        <w:rPr>
          <w:rFonts w:ascii="Arial" w:hAnsi="Arial" w:cs="Arial"/>
          <w:szCs w:val="20"/>
          <w:lang w:val="en-GB"/>
        </w:rPr>
      </w:pPr>
      <w:r w:rsidRPr="00EE373A">
        <w:rPr>
          <w:rFonts w:ascii="Arial" w:hAnsi="Arial" w:cs="Arial"/>
          <w:szCs w:val="20"/>
          <w:lang w:val="en-GB"/>
        </w:rPr>
        <w:t xml:space="preserve">the </w:t>
      </w:r>
      <w:r w:rsidR="0073698F" w:rsidRPr="00EE373A">
        <w:rPr>
          <w:rFonts w:ascii="Arial" w:hAnsi="Arial" w:cs="Arial"/>
          <w:szCs w:val="20"/>
          <w:lang w:val="en-GB"/>
        </w:rPr>
        <w:t xml:space="preserve">tenderer </w:t>
      </w:r>
      <w:r w:rsidRPr="00EE373A">
        <w:rPr>
          <w:rFonts w:ascii="Arial" w:hAnsi="Arial" w:cs="Arial"/>
          <w:szCs w:val="20"/>
          <w:lang w:val="en-GB"/>
        </w:rPr>
        <w:t>is in breach of its obligations relating to the payment of taxes or social security contributions and where this has been established by a judicial or administrative decision having final and binding effect in accordance with the legal provisions of the country in which it is established or with those of the contracting authority.</w:t>
      </w:r>
    </w:p>
    <w:p w14:paraId="7C1DE0B5" w14:textId="77777777" w:rsidR="00E84891" w:rsidRPr="00F140DF" w:rsidRDefault="00E84891" w:rsidP="008A36A2">
      <w:pPr>
        <w:autoSpaceDE w:val="0"/>
        <w:autoSpaceDN w:val="0"/>
        <w:adjustRightInd w:val="0"/>
        <w:ind w:left="720"/>
        <w:jc w:val="both"/>
        <w:rPr>
          <w:rFonts w:ascii="Arial" w:hAnsi="Arial" w:cs="Arial"/>
          <w:szCs w:val="20"/>
          <w:lang w:val="en-GB"/>
        </w:rPr>
      </w:pPr>
    </w:p>
    <w:p w14:paraId="74182E65" w14:textId="77777777" w:rsidR="00105A58" w:rsidRPr="00F140DF" w:rsidRDefault="00105A58" w:rsidP="00105A58">
      <w:pPr>
        <w:autoSpaceDE w:val="0"/>
        <w:autoSpaceDN w:val="0"/>
        <w:adjustRightInd w:val="0"/>
        <w:jc w:val="both"/>
        <w:rPr>
          <w:rFonts w:ascii="Arial" w:hAnsi="Arial" w:cs="Arial"/>
          <w:szCs w:val="20"/>
          <w:lang w:val="en-GB"/>
        </w:rPr>
      </w:pPr>
    </w:p>
    <w:p w14:paraId="5EB8D449" w14:textId="77777777" w:rsidR="00105A58" w:rsidRPr="00F140DF" w:rsidRDefault="00105A58" w:rsidP="009C5768">
      <w:pPr>
        <w:numPr>
          <w:ilvl w:val="0"/>
          <w:numId w:val="10"/>
        </w:numPr>
        <w:autoSpaceDE w:val="0"/>
        <w:autoSpaceDN w:val="0"/>
        <w:adjustRightInd w:val="0"/>
        <w:jc w:val="both"/>
        <w:rPr>
          <w:rFonts w:ascii="Arial" w:hAnsi="Arial" w:cs="Arial"/>
          <w:szCs w:val="20"/>
          <w:lang w:val="en-GB"/>
        </w:rPr>
      </w:pPr>
      <w:r w:rsidRPr="00F140DF">
        <w:rPr>
          <w:rFonts w:ascii="Arial" w:hAnsi="Arial" w:cs="Arial"/>
          <w:szCs w:val="20"/>
          <w:lang w:val="en-GB"/>
        </w:rPr>
        <w:t xml:space="preserve">We further certify and attest that we, and/or our affiliates, </w:t>
      </w:r>
    </w:p>
    <w:p w14:paraId="73B4D2DA" w14:textId="77777777" w:rsidR="00105A58" w:rsidRPr="00F140DF" w:rsidRDefault="00105A58" w:rsidP="00105A58">
      <w:pPr>
        <w:autoSpaceDE w:val="0"/>
        <w:autoSpaceDN w:val="0"/>
        <w:adjustRightInd w:val="0"/>
        <w:jc w:val="both"/>
        <w:rPr>
          <w:rFonts w:ascii="Arial" w:hAnsi="Arial" w:cs="Arial"/>
          <w:szCs w:val="20"/>
          <w:lang w:val="en-GB"/>
        </w:rPr>
      </w:pPr>
    </w:p>
    <w:p w14:paraId="7B09E955" w14:textId="77777777" w:rsidR="00105A58" w:rsidRPr="00F140DF" w:rsidRDefault="00105A58" w:rsidP="009C5768">
      <w:pPr>
        <w:numPr>
          <w:ilvl w:val="0"/>
          <w:numId w:val="11"/>
        </w:numPr>
        <w:ind w:right="8"/>
        <w:jc w:val="both"/>
        <w:rPr>
          <w:rFonts w:ascii="Arial" w:hAnsi="Arial" w:cs="Arial"/>
          <w:szCs w:val="20"/>
          <w:lang w:val="en-GB"/>
        </w:rPr>
      </w:pPr>
      <w:r w:rsidRPr="00F140DF">
        <w:rPr>
          <w:rFonts w:ascii="Arial" w:hAnsi="Arial" w:cs="Arial"/>
          <w:color w:val="000000"/>
          <w:szCs w:val="20"/>
          <w:lang w:val="en-GB"/>
        </w:rPr>
        <w:t xml:space="preserve">comply with the UN </w:t>
      </w:r>
      <w:r w:rsidRPr="00F140DF">
        <w:rPr>
          <w:rFonts w:ascii="Arial" w:hAnsi="Arial" w:cs="Arial"/>
          <w:i/>
          <w:iCs/>
          <w:color w:val="000000"/>
          <w:szCs w:val="20"/>
          <w:lang w:val="en-GB"/>
        </w:rPr>
        <w:t>Convention on the Rights of the Child</w:t>
      </w:r>
      <w:r w:rsidRPr="00F140DF">
        <w:rPr>
          <w:rFonts w:ascii="Arial" w:hAnsi="Arial" w:cs="Arial"/>
          <w:color w:val="000000"/>
          <w:szCs w:val="20"/>
          <w:lang w:val="en-GB"/>
        </w:rPr>
        <w:t xml:space="preserve"> - </w:t>
      </w:r>
      <w:r w:rsidRPr="00F140DF">
        <w:rPr>
          <w:rFonts w:ascii="Arial" w:hAnsi="Arial" w:cs="Arial"/>
          <w:szCs w:val="20"/>
          <w:lang w:val="en-GB"/>
        </w:rPr>
        <w:t xml:space="preserve">UNGA Doc A/RES/44/25 (12 December 1989) with Annex </w:t>
      </w:r>
    </w:p>
    <w:p w14:paraId="464950B3" w14:textId="77777777" w:rsidR="00105A58" w:rsidRPr="00F140DF" w:rsidRDefault="00105A58" w:rsidP="009C5768">
      <w:pPr>
        <w:numPr>
          <w:ilvl w:val="0"/>
          <w:numId w:val="11"/>
        </w:numPr>
        <w:ind w:right="8"/>
        <w:jc w:val="both"/>
        <w:rPr>
          <w:rFonts w:ascii="Arial" w:hAnsi="Arial" w:cs="Arial"/>
          <w:szCs w:val="20"/>
          <w:lang w:val="en-GB"/>
        </w:rPr>
      </w:pPr>
      <w:r w:rsidRPr="00F140DF">
        <w:rPr>
          <w:rFonts w:ascii="Arial" w:hAnsi="Arial" w:cs="Arial"/>
          <w:szCs w:val="20"/>
          <w:lang w:val="en-GB"/>
        </w:rPr>
        <w:t xml:space="preserve">have not made or will not make use of forced or compulsory labor as described in the </w:t>
      </w:r>
      <w:r w:rsidRPr="00F140DF">
        <w:rPr>
          <w:rFonts w:ascii="Arial" w:hAnsi="Arial" w:cs="Arial"/>
          <w:i/>
          <w:iCs/>
          <w:szCs w:val="20"/>
          <w:lang w:val="en-GB"/>
        </w:rPr>
        <w:t>Forced Labor Convention</w:t>
      </w:r>
      <w:r w:rsidRPr="00F140DF">
        <w:rPr>
          <w:rFonts w:ascii="Arial" w:hAnsi="Arial" w:cs="Arial"/>
          <w:szCs w:val="20"/>
          <w:lang w:val="en-GB"/>
        </w:rPr>
        <w:t xml:space="preserve"> and in </w:t>
      </w:r>
      <w:r w:rsidRPr="00F140DF">
        <w:rPr>
          <w:rFonts w:ascii="Arial" w:hAnsi="Arial" w:cs="Arial"/>
          <w:i/>
          <w:iCs/>
          <w:szCs w:val="20"/>
          <w:lang w:val="en-GB"/>
        </w:rPr>
        <w:t>the Abolition of Forced Labor Convention 105</w:t>
      </w:r>
      <w:r w:rsidRPr="00F140DF">
        <w:rPr>
          <w:rFonts w:ascii="Arial" w:hAnsi="Arial" w:cs="Arial"/>
          <w:szCs w:val="20"/>
          <w:lang w:val="en-GB"/>
        </w:rPr>
        <w:t xml:space="preserve"> of the International Labor Organization.</w:t>
      </w:r>
    </w:p>
    <w:p w14:paraId="05A9AF62" w14:textId="77777777" w:rsidR="00105A58" w:rsidRPr="00F140DF" w:rsidRDefault="00105A58" w:rsidP="009C5768">
      <w:pPr>
        <w:numPr>
          <w:ilvl w:val="0"/>
          <w:numId w:val="11"/>
        </w:numPr>
        <w:ind w:right="8"/>
        <w:jc w:val="both"/>
        <w:rPr>
          <w:rFonts w:ascii="Arial" w:hAnsi="Arial" w:cs="Arial"/>
          <w:szCs w:val="20"/>
          <w:lang w:val="en-GB"/>
        </w:rPr>
      </w:pPr>
      <w:r w:rsidRPr="00F140DF">
        <w:rPr>
          <w:rFonts w:ascii="Arial" w:hAnsi="Arial" w:cs="Arial"/>
          <w:szCs w:val="20"/>
          <w:lang w:val="en-GB"/>
        </w:rPr>
        <w:t>respect and uphold basic social rights and working conditions for our employees.</w:t>
      </w:r>
    </w:p>
    <w:p w14:paraId="59B9F999" w14:textId="77777777" w:rsidR="00105A58" w:rsidRPr="00F140DF" w:rsidRDefault="00105A58" w:rsidP="009C5768">
      <w:pPr>
        <w:numPr>
          <w:ilvl w:val="0"/>
          <w:numId w:val="11"/>
        </w:numPr>
        <w:ind w:right="8"/>
        <w:jc w:val="both"/>
        <w:rPr>
          <w:rFonts w:ascii="Arial" w:hAnsi="Arial" w:cs="Arial"/>
          <w:szCs w:val="20"/>
          <w:lang w:val="en-GB"/>
        </w:rPr>
      </w:pPr>
      <w:r w:rsidRPr="00F140DF">
        <w:rPr>
          <w:rFonts w:ascii="Arial" w:hAnsi="Arial" w:cs="Arial"/>
          <w:szCs w:val="20"/>
          <w:lang w:val="en-GB"/>
        </w:rPr>
        <w:t>are not engaged in any development, sale or manufacture of anti-personnel mines and/or cluster bombs or components utilized in the manufacture of anti-personnel mines and/or cluster bombs.</w:t>
      </w:r>
    </w:p>
    <w:p w14:paraId="4EA948DC" w14:textId="54C2D1D4" w:rsidR="00105A58" w:rsidRPr="008A36A2" w:rsidRDefault="00105A58" w:rsidP="009C5768">
      <w:pPr>
        <w:numPr>
          <w:ilvl w:val="0"/>
          <w:numId w:val="11"/>
        </w:numPr>
        <w:ind w:right="8"/>
        <w:jc w:val="both"/>
        <w:rPr>
          <w:rFonts w:ascii="Arial" w:hAnsi="Arial" w:cs="Arial"/>
          <w:szCs w:val="20"/>
          <w:lang w:val="en-GB"/>
        </w:rPr>
      </w:pPr>
      <w:r w:rsidRPr="00F140DF">
        <w:rPr>
          <w:rFonts w:ascii="Arial" w:eastAsia="Arial" w:hAnsi="Arial" w:cs="Arial"/>
          <w:szCs w:val="20"/>
          <w:lang w:val="en-GB"/>
        </w:rPr>
        <w:t>comply with article</w:t>
      </w:r>
      <w:r>
        <w:rPr>
          <w:rFonts w:ascii="Arial" w:eastAsia="Arial" w:hAnsi="Arial" w:cs="Arial"/>
          <w:szCs w:val="20"/>
          <w:lang w:val="en-GB"/>
        </w:rPr>
        <w:t>s 1</w:t>
      </w:r>
      <w:r w:rsidRPr="005E6832">
        <w:rPr>
          <w:rFonts w:ascii="Arial" w:eastAsia="Arial" w:hAnsi="Arial" w:cs="Arial"/>
          <w:szCs w:val="20"/>
          <w:lang w:val="en-GB"/>
        </w:rPr>
        <w:t xml:space="preserve">3. Child Labour </w:t>
      </w:r>
      <w:r>
        <w:rPr>
          <w:rFonts w:ascii="Arial" w:eastAsia="Arial" w:hAnsi="Arial" w:cs="Arial"/>
          <w:szCs w:val="20"/>
          <w:lang w:val="en-GB"/>
        </w:rPr>
        <w:t>a</w:t>
      </w:r>
      <w:r w:rsidRPr="005E6832">
        <w:rPr>
          <w:rFonts w:ascii="Arial" w:eastAsia="Arial" w:hAnsi="Arial" w:cs="Arial"/>
          <w:szCs w:val="20"/>
          <w:lang w:val="en-GB"/>
        </w:rPr>
        <w:t>nd Forced Labour</w:t>
      </w:r>
      <w:r>
        <w:rPr>
          <w:rFonts w:ascii="Arial" w:eastAsia="Arial" w:hAnsi="Arial" w:cs="Arial"/>
          <w:szCs w:val="20"/>
          <w:lang w:val="en-GB"/>
        </w:rPr>
        <w:t>, 14. Mines,</w:t>
      </w:r>
      <w:r w:rsidRPr="00F140DF">
        <w:rPr>
          <w:rFonts w:ascii="Arial" w:eastAsia="Arial" w:hAnsi="Arial" w:cs="Arial"/>
          <w:szCs w:val="20"/>
          <w:lang w:val="en-GB"/>
        </w:rPr>
        <w:t xml:space="preserve"> 15. “Anti-money laundering and combating the financing of terrorism” </w:t>
      </w:r>
      <w:r>
        <w:rPr>
          <w:rFonts w:ascii="Arial" w:eastAsia="Arial" w:hAnsi="Arial" w:cs="Arial"/>
          <w:szCs w:val="20"/>
          <w:lang w:val="en-GB"/>
        </w:rPr>
        <w:t xml:space="preserve">and 17. Corrupt Practices </w:t>
      </w:r>
      <w:r w:rsidRPr="00F140DF">
        <w:rPr>
          <w:rFonts w:ascii="Arial" w:eastAsia="Arial" w:hAnsi="Arial" w:cs="Arial"/>
          <w:szCs w:val="20"/>
          <w:lang w:val="en-GB"/>
        </w:rPr>
        <w:t>of the General Terms and Conditions for Supply Contracts.</w:t>
      </w:r>
    </w:p>
    <w:p w14:paraId="50F8A2EF" w14:textId="77777777" w:rsidR="00E84891" w:rsidRPr="00F140DF" w:rsidRDefault="00E84891" w:rsidP="008A36A2">
      <w:pPr>
        <w:ind w:left="1080" w:right="8"/>
        <w:jc w:val="both"/>
        <w:rPr>
          <w:rFonts w:ascii="Arial" w:hAnsi="Arial" w:cs="Arial"/>
          <w:szCs w:val="20"/>
          <w:lang w:val="en-GB"/>
        </w:rPr>
      </w:pPr>
    </w:p>
    <w:p w14:paraId="4F5CF770" w14:textId="3034467A" w:rsidR="00105A58" w:rsidRDefault="00105A58" w:rsidP="00105A58">
      <w:pPr>
        <w:autoSpaceDE w:val="0"/>
        <w:autoSpaceDN w:val="0"/>
        <w:adjustRightInd w:val="0"/>
        <w:ind w:left="360"/>
        <w:jc w:val="both"/>
        <w:rPr>
          <w:rFonts w:ascii="Arial" w:hAnsi="Arial" w:cs="Arial"/>
          <w:szCs w:val="20"/>
          <w:lang w:val="en-GB"/>
        </w:rPr>
      </w:pPr>
    </w:p>
    <w:p w14:paraId="45C1C2D8" w14:textId="77777777" w:rsidR="00F051EF" w:rsidRPr="00F140DF" w:rsidRDefault="00F051EF" w:rsidP="00105A58">
      <w:pPr>
        <w:autoSpaceDE w:val="0"/>
        <w:autoSpaceDN w:val="0"/>
        <w:adjustRightInd w:val="0"/>
        <w:ind w:left="360"/>
        <w:jc w:val="both"/>
        <w:rPr>
          <w:rFonts w:ascii="Arial" w:hAnsi="Arial" w:cs="Arial"/>
          <w:szCs w:val="20"/>
          <w:lang w:val="en-GB"/>
        </w:rPr>
      </w:pPr>
    </w:p>
    <w:p w14:paraId="3C8D6385" w14:textId="77777777" w:rsidR="00105A58" w:rsidRPr="00F140DF" w:rsidRDefault="00105A58" w:rsidP="00105A58">
      <w:pPr>
        <w:autoSpaceDE w:val="0"/>
        <w:autoSpaceDN w:val="0"/>
        <w:adjustRightInd w:val="0"/>
        <w:ind w:left="360"/>
        <w:jc w:val="both"/>
        <w:rPr>
          <w:rFonts w:ascii="Arial" w:hAnsi="Arial" w:cs="Arial"/>
          <w:szCs w:val="20"/>
          <w:lang w:val="en-GB"/>
        </w:rPr>
      </w:pPr>
      <w:r w:rsidRPr="00F140DF">
        <w:rPr>
          <w:rFonts w:ascii="Arial" w:hAnsi="Arial" w:cs="Arial"/>
          <w:szCs w:val="20"/>
          <w:lang w:val="en-GB"/>
        </w:rPr>
        <w:t>The above declarations will become an integrated part of the contract and misrepresentation will be regarded as grounds for termination.</w:t>
      </w:r>
    </w:p>
    <w:p w14:paraId="172FCB5F" w14:textId="77777777" w:rsidR="00105A58" w:rsidRPr="00F140DF" w:rsidRDefault="00105A58" w:rsidP="00105A58">
      <w:pPr>
        <w:ind w:left="360"/>
        <w:jc w:val="both"/>
        <w:rPr>
          <w:rFonts w:ascii="Arial" w:hAnsi="Arial" w:cs="Arial"/>
          <w:color w:val="FF0000"/>
          <w:szCs w:val="20"/>
          <w:lang w:val="en-GB"/>
        </w:rPr>
      </w:pPr>
    </w:p>
    <w:p w14:paraId="1F99BE20" w14:textId="77777777" w:rsidR="00105A58" w:rsidRPr="009B4119" w:rsidRDefault="00105A58" w:rsidP="009C5768">
      <w:pPr>
        <w:pStyle w:val="Listaszerbekezds"/>
        <w:numPr>
          <w:ilvl w:val="0"/>
          <w:numId w:val="12"/>
        </w:numPr>
        <w:jc w:val="both"/>
        <w:rPr>
          <w:rFonts w:ascii="Arial" w:hAnsi="Arial" w:cs="Arial"/>
          <w:szCs w:val="20"/>
          <w:lang w:val="en-GB"/>
        </w:rPr>
      </w:pPr>
      <w:r w:rsidRPr="009B4119">
        <w:rPr>
          <w:rFonts w:ascii="Arial" w:hAnsi="Arial" w:cs="Arial"/>
          <w:szCs w:val="20"/>
          <w:lang w:val="en-GB"/>
        </w:rPr>
        <w:t xml:space="preserve">Our company/business has the following </w:t>
      </w:r>
      <w:r w:rsidRPr="009B4119">
        <w:rPr>
          <w:rFonts w:ascii="Arial" w:hAnsi="Arial" w:cs="Arial"/>
          <w:b/>
          <w:szCs w:val="20"/>
          <w:lang w:val="en-GB"/>
        </w:rPr>
        <w:t xml:space="preserve">nationality </w:t>
      </w:r>
      <w:r w:rsidRPr="009B4119">
        <w:rPr>
          <w:rFonts w:ascii="Arial" w:hAnsi="Arial" w:cs="Arial"/>
          <w:szCs w:val="20"/>
          <w:lang w:val="en-GB"/>
        </w:rPr>
        <w:t xml:space="preserve">[ </w:t>
      </w:r>
      <w:r w:rsidRPr="005E6832">
        <w:rPr>
          <w:rFonts w:ascii="Arial" w:hAnsi="Arial" w:cs="Arial"/>
          <w:szCs w:val="20"/>
          <w:highlight w:val="green"/>
          <w:lang w:val="en-GB"/>
        </w:rPr>
        <w:t>insert</w:t>
      </w:r>
      <w:r w:rsidRPr="009B4119">
        <w:rPr>
          <w:rFonts w:ascii="Arial" w:hAnsi="Arial" w:cs="Arial"/>
          <w:szCs w:val="20"/>
          <w:lang w:val="en-GB"/>
        </w:rPr>
        <w:t xml:space="preserve"> ], as evidenced in the enclosed Company Registration Certificate.</w:t>
      </w:r>
    </w:p>
    <w:p w14:paraId="681F9775" w14:textId="77777777" w:rsidR="00105A58" w:rsidRPr="009B4119" w:rsidRDefault="00105A58" w:rsidP="009C5768">
      <w:pPr>
        <w:pStyle w:val="Listaszerbekezds"/>
        <w:numPr>
          <w:ilvl w:val="0"/>
          <w:numId w:val="12"/>
        </w:numPr>
        <w:jc w:val="both"/>
        <w:rPr>
          <w:rFonts w:ascii="Arial" w:hAnsi="Arial" w:cs="Arial"/>
          <w:szCs w:val="20"/>
          <w:lang w:val="en-GB"/>
        </w:rPr>
      </w:pPr>
      <w:r w:rsidRPr="009B4119">
        <w:rPr>
          <w:rFonts w:ascii="Arial" w:hAnsi="Arial" w:cs="Arial"/>
          <w:szCs w:val="20"/>
          <w:lang w:val="en-GB"/>
        </w:rPr>
        <w:t xml:space="preserve">We certify that the goods have the </w:t>
      </w:r>
      <w:r w:rsidRPr="009B4119">
        <w:rPr>
          <w:rFonts w:ascii="Arial" w:hAnsi="Arial" w:cs="Arial"/>
          <w:b/>
          <w:szCs w:val="20"/>
          <w:lang w:val="en-GB"/>
        </w:rPr>
        <w:t xml:space="preserve">origin </w:t>
      </w:r>
      <w:r w:rsidRPr="009B4119">
        <w:rPr>
          <w:rFonts w:ascii="Arial" w:hAnsi="Arial" w:cs="Arial"/>
          <w:szCs w:val="20"/>
          <w:lang w:val="en-GB"/>
        </w:rPr>
        <w:t>stated above.</w:t>
      </w:r>
    </w:p>
    <w:p w14:paraId="1F02486F" w14:textId="77777777" w:rsidR="00105A58" w:rsidRPr="009B4119" w:rsidRDefault="00105A58" w:rsidP="009C5768">
      <w:pPr>
        <w:pStyle w:val="Listaszerbekezds"/>
        <w:numPr>
          <w:ilvl w:val="0"/>
          <w:numId w:val="12"/>
        </w:numPr>
        <w:jc w:val="both"/>
        <w:rPr>
          <w:rFonts w:ascii="Arial" w:hAnsi="Arial" w:cs="Arial"/>
          <w:szCs w:val="20"/>
          <w:lang w:val="en-GB"/>
        </w:rPr>
      </w:pPr>
      <w:r w:rsidRPr="009B4119">
        <w:rPr>
          <w:rFonts w:ascii="Arial" w:hAnsi="Arial" w:cs="Arial"/>
          <w:szCs w:val="20"/>
          <w:lang w:val="en-GB"/>
        </w:rPr>
        <w:t xml:space="preserve">In the event the contract is awarded to us, we request that payments under the contract be made to the following </w:t>
      </w:r>
      <w:r w:rsidRPr="009B4119">
        <w:rPr>
          <w:rFonts w:ascii="Arial" w:hAnsi="Arial" w:cs="Arial"/>
          <w:b/>
          <w:szCs w:val="20"/>
          <w:lang w:val="en-GB"/>
        </w:rPr>
        <w:t>account:</w:t>
      </w:r>
      <w:r w:rsidRPr="009B4119">
        <w:rPr>
          <w:rFonts w:ascii="Arial" w:hAnsi="Arial" w:cs="Arial"/>
          <w:szCs w:val="20"/>
          <w:lang w:val="en-GB"/>
        </w:rPr>
        <w:t xml:space="preserve"> [insert all necessary references].</w:t>
      </w:r>
    </w:p>
    <w:p w14:paraId="35A19780" w14:textId="77777777" w:rsidR="00105A58" w:rsidRPr="009B4119" w:rsidRDefault="00105A58" w:rsidP="009C5768">
      <w:pPr>
        <w:pStyle w:val="Listaszerbekezds"/>
        <w:numPr>
          <w:ilvl w:val="0"/>
          <w:numId w:val="12"/>
        </w:numPr>
        <w:autoSpaceDE w:val="0"/>
        <w:autoSpaceDN w:val="0"/>
        <w:adjustRightInd w:val="0"/>
        <w:jc w:val="both"/>
        <w:rPr>
          <w:rFonts w:ascii="Arial" w:hAnsi="Arial" w:cs="Arial"/>
          <w:szCs w:val="20"/>
          <w:lang w:val="en-GB"/>
        </w:rPr>
      </w:pPr>
      <w:r w:rsidRPr="009B4119">
        <w:rPr>
          <w:rFonts w:ascii="Arial" w:hAnsi="Arial" w:cs="Arial"/>
          <w:szCs w:val="20"/>
          <w:lang w:val="en-GB"/>
        </w:rPr>
        <w:t xml:space="preserve">Our tender is valid for a period of </w:t>
      </w:r>
      <w:r w:rsidRPr="005E6832">
        <w:rPr>
          <w:rFonts w:ascii="Arial" w:hAnsi="Arial" w:cs="Arial"/>
          <w:szCs w:val="20"/>
          <w:highlight w:val="green"/>
          <w:lang w:val="en-GB"/>
        </w:rPr>
        <w:t>&lt;insert no&gt;</w:t>
      </w:r>
      <w:r w:rsidRPr="009B4119">
        <w:rPr>
          <w:rFonts w:ascii="Arial" w:hAnsi="Arial" w:cs="Arial"/>
          <w:color w:val="FF0000"/>
          <w:szCs w:val="20"/>
          <w:lang w:val="en-GB"/>
        </w:rPr>
        <w:t xml:space="preserve"> </w:t>
      </w:r>
      <w:r w:rsidRPr="009B4119">
        <w:rPr>
          <w:rFonts w:ascii="Arial" w:hAnsi="Arial" w:cs="Arial"/>
          <w:szCs w:val="20"/>
          <w:lang w:val="en-GB"/>
        </w:rPr>
        <w:t xml:space="preserve">days after the closing date in accordance with instructions to tenders. </w:t>
      </w:r>
    </w:p>
    <w:p w14:paraId="133DE6CA" w14:textId="77777777" w:rsidR="00105A58" w:rsidRPr="00F140DF" w:rsidRDefault="00105A58" w:rsidP="00105A58">
      <w:pPr>
        <w:autoSpaceDE w:val="0"/>
        <w:autoSpaceDN w:val="0"/>
        <w:adjustRightInd w:val="0"/>
        <w:ind w:left="360"/>
        <w:rPr>
          <w:rFonts w:ascii="Arial" w:hAnsi="Arial" w:cs="Arial"/>
          <w:szCs w:val="20"/>
          <w:lang w:val="en-GB"/>
        </w:rPr>
      </w:pPr>
    </w:p>
    <w:p w14:paraId="48CB8C54" w14:textId="77777777" w:rsidR="00105A58" w:rsidRPr="00F140DF" w:rsidRDefault="00105A58" w:rsidP="00105A58">
      <w:pPr>
        <w:autoSpaceDE w:val="0"/>
        <w:autoSpaceDN w:val="0"/>
        <w:adjustRightInd w:val="0"/>
        <w:ind w:left="360"/>
        <w:rPr>
          <w:rFonts w:ascii="Arial" w:hAnsi="Arial" w:cs="Arial"/>
          <w:szCs w:val="20"/>
          <w:lang w:val="en-GB"/>
        </w:rPr>
      </w:pPr>
    </w:p>
    <w:p w14:paraId="43D34E27" w14:textId="77777777" w:rsidR="00105A58" w:rsidRPr="00F140DF" w:rsidRDefault="00105A58" w:rsidP="00105A58">
      <w:pPr>
        <w:pBdr>
          <w:bottom w:val="single" w:sz="4" w:space="1" w:color="auto"/>
        </w:pBdr>
        <w:autoSpaceDE w:val="0"/>
        <w:autoSpaceDN w:val="0"/>
        <w:adjustRightInd w:val="0"/>
        <w:rPr>
          <w:rFonts w:ascii="Arial" w:hAnsi="Arial" w:cs="Arial"/>
          <w:szCs w:val="20"/>
          <w:lang w:val="en-GB"/>
        </w:rPr>
      </w:pPr>
      <w:r w:rsidRPr="00F140DF">
        <w:rPr>
          <w:rFonts w:ascii="Arial" w:hAnsi="Arial" w:cs="Arial"/>
          <w:szCs w:val="20"/>
          <w:lang w:val="en-GB"/>
        </w:rPr>
        <w:t>Signature &amp; stamp:</w:t>
      </w:r>
    </w:p>
    <w:p w14:paraId="1C6A0DA1" w14:textId="77777777" w:rsidR="00105A58" w:rsidRPr="00F140DF" w:rsidRDefault="00105A58" w:rsidP="00105A58">
      <w:pPr>
        <w:autoSpaceDE w:val="0"/>
        <w:autoSpaceDN w:val="0"/>
        <w:adjustRightInd w:val="0"/>
        <w:rPr>
          <w:rFonts w:ascii="Arial" w:hAnsi="Arial" w:cs="Arial"/>
          <w:szCs w:val="20"/>
          <w:lang w:val="en-GB"/>
        </w:rPr>
      </w:pPr>
      <w:r w:rsidRPr="00F140DF">
        <w:rPr>
          <w:rFonts w:ascii="Arial" w:hAnsi="Arial" w:cs="Arial"/>
          <w:szCs w:val="20"/>
          <w:lang w:val="en-GB"/>
        </w:rPr>
        <w:t xml:space="preserve">Signed by: </w:t>
      </w:r>
    </w:p>
    <w:p w14:paraId="2B999CB3" w14:textId="77777777" w:rsidR="00105A58" w:rsidRPr="00F140DF" w:rsidRDefault="00105A58" w:rsidP="00105A58">
      <w:pPr>
        <w:autoSpaceDE w:val="0"/>
        <w:autoSpaceDN w:val="0"/>
        <w:adjustRightInd w:val="0"/>
        <w:rPr>
          <w:rFonts w:ascii="Arial" w:hAnsi="Arial" w:cs="Arial"/>
          <w:szCs w:val="20"/>
          <w:lang w:val="en-GB"/>
        </w:rPr>
      </w:pPr>
    </w:p>
    <w:tbl>
      <w:tblPr>
        <w:tblW w:w="0" w:type="auto"/>
        <w:tblLook w:val="01E0" w:firstRow="1" w:lastRow="1" w:firstColumn="1" w:lastColumn="1" w:noHBand="0" w:noVBand="0"/>
      </w:tblPr>
      <w:tblGrid>
        <w:gridCol w:w="2451"/>
        <w:gridCol w:w="5397"/>
      </w:tblGrid>
      <w:tr w:rsidR="00105A58" w:rsidRPr="00F140DF" w14:paraId="1E7CBF02" w14:textId="77777777" w:rsidTr="001A058B">
        <w:tc>
          <w:tcPr>
            <w:tcW w:w="2451" w:type="dxa"/>
          </w:tcPr>
          <w:p w14:paraId="3F1D563F"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The Tenderer</w:t>
            </w:r>
          </w:p>
        </w:tc>
        <w:tc>
          <w:tcPr>
            <w:tcW w:w="5397" w:type="dxa"/>
          </w:tcPr>
          <w:p w14:paraId="638272D8"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37B31CCE" w14:textId="77777777" w:rsidTr="001A058B">
        <w:tc>
          <w:tcPr>
            <w:tcW w:w="2451" w:type="dxa"/>
          </w:tcPr>
          <w:p w14:paraId="32B870D7"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Name of the company</w:t>
            </w:r>
          </w:p>
        </w:tc>
        <w:tc>
          <w:tcPr>
            <w:tcW w:w="5397" w:type="dxa"/>
          </w:tcPr>
          <w:p w14:paraId="68CDBC06"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54F58D31" w14:textId="77777777" w:rsidTr="001A058B">
        <w:tc>
          <w:tcPr>
            <w:tcW w:w="2451" w:type="dxa"/>
          </w:tcPr>
          <w:p w14:paraId="6D64D084"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 xml:space="preserve">Address </w:t>
            </w:r>
          </w:p>
        </w:tc>
        <w:tc>
          <w:tcPr>
            <w:tcW w:w="5397" w:type="dxa"/>
          </w:tcPr>
          <w:p w14:paraId="4FA0554F"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0620B79D" w14:textId="77777777" w:rsidTr="001A058B">
        <w:tc>
          <w:tcPr>
            <w:tcW w:w="2451" w:type="dxa"/>
          </w:tcPr>
          <w:p w14:paraId="6B36744E"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 xml:space="preserve">Telephone no. </w:t>
            </w:r>
          </w:p>
        </w:tc>
        <w:tc>
          <w:tcPr>
            <w:tcW w:w="5397" w:type="dxa"/>
          </w:tcPr>
          <w:p w14:paraId="2318B692"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335925F8" w14:textId="77777777" w:rsidTr="001A058B">
        <w:tc>
          <w:tcPr>
            <w:tcW w:w="2451" w:type="dxa"/>
          </w:tcPr>
          <w:p w14:paraId="3030BAD5"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Fax no.</w:t>
            </w:r>
          </w:p>
        </w:tc>
        <w:tc>
          <w:tcPr>
            <w:tcW w:w="5397" w:type="dxa"/>
          </w:tcPr>
          <w:p w14:paraId="587C4B14"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7626C1C9" w14:textId="77777777" w:rsidTr="001A058B">
        <w:tc>
          <w:tcPr>
            <w:tcW w:w="2451" w:type="dxa"/>
          </w:tcPr>
          <w:p w14:paraId="7E125D8D"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E-mail:</w:t>
            </w:r>
          </w:p>
        </w:tc>
        <w:tc>
          <w:tcPr>
            <w:tcW w:w="5397" w:type="dxa"/>
          </w:tcPr>
          <w:p w14:paraId="219BEED9"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15C08F9B" w14:textId="77777777" w:rsidTr="001A058B">
        <w:tc>
          <w:tcPr>
            <w:tcW w:w="2451" w:type="dxa"/>
          </w:tcPr>
          <w:p w14:paraId="47E53CBF"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Name of contact person</w:t>
            </w:r>
          </w:p>
        </w:tc>
        <w:tc>
          <w:tcPr>
            <w:tcW w:w="5397" w:type="dxa"/>
          </w:tcPr>
          <w:p w14:paraId="405847A0"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r w:rsidR="00105A58" w:rsidRPr="00F140DF" w14:paraId="349A14DC" w14:textId="77777777" w:rsidTr="001A058B">
        <w:tc>
          <w:tcPr>
            <w:tcW w:w="2451" w:type="dxa"/>
          </w:tcPr>
          <w:p w14:paraId="1751F5EB" w14:textId="77777777" w:rsidR="00105A58" w:rsidRPr="00F140DF" w:rsidRDefault="00105A58" w:rsidP="001A058B">
            <w:pPr>
              <w:autoSpaceDE w:val="0"/>
              <w:autoSpaceDN w:val="0"/>
              <w:adjustRightInd w:val="0"/>
              <w:rPr>
                <w:rFonts w:ascii="Arial" w:hAnsi="Arial" w:cs="Arial"/>
                <w:szCs w:val="20"/>
                <w:lang w:val="en-GB"/>
              </w:rPr>
            </w:pPr>
            <w:r w:rsidRPr="00F140DF">
              <w:rPr>
                <w:rFonts w:ascii="Arial" w:hAnsi="Arial" w:cs="Arial"/>
                <w:szCs w:val="20"/>
                <w:lang w:val="en-GB"/>
              </w:rPr>
              <w:t xml:space="preserve">Date: </w:t>
            </w:r>
          </w:p>
        </w:tc>
        <w:tc>
          <w:tcPr>
            <w:tcW w:w="5397" w:type="dxa"/>
          </w:tcPr>
          <w:p w14:paraId="3E53EC39" w14:textId="77777777" w:rsidR="00105A58" w:rsidRPr="00F140DF" w:rsidRDefault="00105A58" w:rsidP="001A058B">
            <w:pPr>
              <w:autoSpaceDE w:val="0"/>
              <w:autoSpaceDN w:val="0"/>
              <w:adjustRightInd w:val="0"/>
              <w:rPr>
                <w:rFonts w:ascii="Arial" w:hAnsi="Arial" w:cs="Arial"/>
                <w:b/>
                <w:szCs w:val="20"/>
                <w:lang w:val="en-GB"/>
              </w:rPr>
            </w:pPr>
            <w:r w:rsidRPr="00F140DF">
              <w:rPr>
                <w:rFonts w:ascii="Arial" w:hAnsi="Arial" w:cs="Arial"/>
                <w:b/>
                <w:szCs w:val="20"/>
                <w:lang w:val="en-GB"/>
              </w:rPr>
              <w:t>:</w:t>
            </w:r>
          </w:p>
        </w:tc>
      </w:tr>
    </w:tbl>
    <w:p w14:paraId="161F00B5" w14:textId="77777777" w:rsidR="00105A58" w:rsidRPr="00F140DF" w:rsidRDefault="00105A58" w:rsidP="00105A58">
      <w:pPr>
        <w:rPr>
          <w:rFonts w:ascii="Arial" w:hAnsi="Arial" w:cs="Arial"/>
          <w:b/>
          <w:caps/>
          <w:lang w:val="en-GB"/>
        </w:rPr>
      </w:pPr>
    </w:p>
    <w:p w14:paraId="3E6AEFDA" w14:textId="77777777" w:rsidR="00105A58" w:rsidRPr="00F140DF" w:rsidRDefault="00105A58" w:rsidP="00105A58">
      <w:pPr>
        <w:rPr>
          <w:rFonts w:ascii="Arial" w:hAnsi="Arial" w:cs="Arial"/>
          <w:b/>
          <w:caps/>
          <w:lang w:val="en-GB"/>
        </w:rPr>
      </w:pPr>
    </w:p>
    <w:p w14:paraId="27805EB4" w14:textId="77777777" w:rsidR="00105A58" w:rsidRPr="00F140DF" w:rsidRDefault="00105A58" w:rsidP="00105A58">
      <w:pPr>
        <w:rPr>
          <w:rFonts w:ascii="Arial" w:hAnsi="Arial" w:cs="Arial"/>
          <w:b/>
          <w:szCs w:val="20"/>
          <w:lang w:val="en-GB"/>
        </w:rPr>
      </w:pPr>
      <w:r w:rsidRPr="00F140DF">
        <w:rPr>
          <w:rFonts w:ascii="Arial" w:hAnsi="Arial" w:cs="Arial"/>
          <w:b/>
          <w:szCs w:val="20"/>
          <w:lang w:val="en-GB"/>
        </w:rPr>
        <w:t>NB. Attachments – Please check carefully before submitting your tender that you have prepared all the documents required in the instructions to Tenders article “Documents comprising the tender”</w:t>
      </w:r>
    </w:p>
    <w:p w14:paraId="02BDF76F" w14:textId="77777777" w:rsidR="00105A58" w:rsidRPr="00F140DF" w:rsidRDefault="00105A58" w:rsidP="00105A58">
      <w:pPr>
        <w:rPr>
          <w:rFonts w:ascii="Arial" w:hAnsi="Arial" w:cs="Arial"/>
          <w:b/>
          <w:caps/>
          <w:szCs w:val="20"/>
          <w:lang w:val="en-GB"/>
        </w:rPr>
      </w:pPr>
    </w:p>
    <w:p w14:paraId="2F868E32" w14:textId="2C627D27" w:rsidR="0047351F" w:rsidRDefault="0047351F">
      <w:pPr>
        <w:rPr>
          <w:rFonts w:ascii="Arial" w:eastAsia="Times New Roman" w:hAnsi="Arial" w:cs="Arial"/>
          <w:b/>
          <w:caps/>
          <w:sz w:val="22"/>
          <w:szCs w:val="20"/>
          <w:lang w:val="en-GB" w:eastAsia="da-DK"/>
        </w:rPr>
      </w:pPr>
    </w:p>
    <w:sectPr w:rsidR="0047351F">
      <w:headerReference w:type="default" r:id="rId14"/>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20CC6B0" w16cex:dateUtc="2024-04-24T11:03:00Z"/>
  <w16cex:commentExtensible w16cex:durableId="3DB2A0B0" w16cex:dateUtc="2024-04-24T11:08:00Z"/>
  <w16cex:commentExtensible w16cex:durableId="063E4872" w16cex:dateUtc="2024-04-24T11:21:00Z"/>
  <w16cex:commentExtensible w16cex:durableId="7A135123" w16cex:dateUtc="2024-04-24T11:09:00Z"/>
  <w16cex:commentExtensible w16cex:durableId="1D215515" w16cex:dateUtc="2024-04-24T11:10:00Z"/>
  <w16cex:commentExtensible w16cex:durableId="0817608E" w16cex:dateUtc="2024-04-24T11:16:00Z"/>
  <w16cex:commentExtensible w16cex:durableId="35AA7C7A" w16cex:dateUtc="2024-04-24T11:17:00Z"/>
  <w16cex:commentExtensible w16cex:durableId="2F8812BB" w16cex:dateUtc="2024-04-24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0A152C" w16cid:durableId="120CC6B0"/>
  <w16cid:commentId w16cid:paraId="5389E0D1" w16cid:durableId="4D82E82C"/>
  <w16cid:commentId w16cid:paraId="736BBC6C" w16cid:durableId="753F6AC3"/>
  <w16cid:commentId w16cid:paraId="7DA2B178" w16cid:durableId="3DB2A0B0"/>
  <w16cid:commentId w16cid:paraId="5609ACA2" w16cid:durableId="063E4872"/>
  <w16cid:commentId w16cid:paraId="38B8DBB4" w16cid:durableId="7A135123"/>
  <w16cid:commentId w16cid:paraId="5395A325" w16cid:durableId="1D215515"/>
  <w16cid:commentId w16cid:paraId="527290AD" w16cid:durableId="0817608E"/>
  <w16cid:commentId w16cid:paraId="2A4EA474" w16cid:durableId="35AA7C7A"/>
  <w16cid:commentId w16cid:paraId="28619C51" w16cid:durableId="2F8812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CF34" w14:textId="77777777" w:rsidR="00711B78" w:rsidRDefault="00711B78" w:rsidP="00A43B3A">
      <w:r>
        <w:separator/>
      </w:r>
    </w:p>
  </w:endnote>
  <w:endnote w:type="continuationSeparator" w:id="0">
    <w:p w14:paraId="6D043606" w14:textId="77777777" w:rsidR="00711B78" w:rsidRDefault="00711B78" w:rsidP="00A4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FE36" w14:textId="0FFB9043" w:rsidR="00DF1525" w:rsidRPr="0043240A" w:rsidRDefault="00DF1525" w:rsidP="0043240A">
    <w:pPr>
      <w:pStyle w:val="llb"/>
      <w:jc w:val="center"/>
      <w:rPr>
        <w:rFonts w:ascii="Arial" w:hAnsi="Arial" w:cs="Arial"/>
        <w:sz w:val="18"/>
      </w:rPr>
    </w:pPr>
    <w:r w:rsidRPr="0043240A">
      <w:rPr>
        <w:rFonts w:ascii="Arial" w:hAnsi="Arial" w:cs="Arial"/>
        <w:sz w:val="18"/>
      </w:rPr>
      <w:t xml:space="preserve">Page </w:t>
    </w:r>
    <w:r w:rsidRPr="0043240A">
      <w:rPr>
        <w:rFonts w:ascii="Arial" w:hAnsi="Arial" w:cs="Arial"/>
        <w:sz w:val="18"/>
      </w:rPr>
      <w:fldChar w:fldCharType="begin"/>
    </w:r>
    <w:r w:rsidRPr="0043240A">
      <w:rPr>
        <w:rFonts w:ascii="Arial" w:hAnsi="Arial" w:cs="Arial"/>
        <w:sz w:val="18"/>
      </w:rPr>
      <w:instrText xml:space="preserve"> PAGE   \* MERGEFORMAT </w:instrText>
    </w:r>
    <w:r w:rsidRPr="0043240A">
      <w:rPr>
        <w:rFonts w:ascii="Arial" w:hAnsi="Arial" w:cs="Arial"/>
        <w:sz w:val="18"/>
      </w:rPr>
      <w:fldChar w:fldCharType="separate"/>
    </w:r>
    <w:r w:rsidR="00711B78">
      <w:rPr>
        <w:rFonts w:ascii="Arial" w:hAnsi="Arial" w:cs="Arial"/>
        <w:noProof/>
        <w:sz w:val="18"/>
      </w:rPr>
      <w:t>1</w:t>
    </w:r>
    <w:r w:rsidRPr="0043240A">
      <w:rPr>
        <w:rFonts w:ascii="Arial" w:hAnsi="Arial" w:cs="Arial"/>
        <w:sz w:val="18"/>
      </w:rPr>
      <w:fldChar w:fldCharType="end"/>
    </w:r>
    <w:r w:rsidRPr="0043240A">
      <w:rPr>
        <w:rFonts w:ascii="Arial" w:hAnsi="Arial" w:cs="Arial"/>
        <w:sz w:val="18"/>
      </w:rPr>
      <w:t xml:space="preserve"> of </w:t>
    </w:r>
    <w:r w:rsidRPr="0043240A">
      <w:rPr>
        <w:rFonts w:ascii="Arial" w:hAnsi="Arial" w:cs="Arial"/>
        <w:sz w:val="18"/>
      </w:rPr>
      <w:fldChar w:fldCharType="begin"/>
    </w:r>
    <w:r w:rsidRPr="0043240A">
      <w:rPr>
        <w:rFonts w:ascii="Arial" w:hAnsi="Arial" w:cs="Arial"/>
        <w:sz w:val="18"/>
      </w:rPr>
      <w:instrText xml:space="preserve"> NUMPAGES   \* MERGEFORMAT </w:instrText>
    </w:r>
    <w:r w:rsidRPr="0043240A">
      <w:rPr>
        <w:rFonts w:ascii="Arial" w:hAnsi="Arial" w:cs="Arial"/>
        <w:sz w:val="18"/>
      </w:rPr>
      <w:fldChar w:fldCharType="separate"/>
    </w:r>
    <w:r w:rsidR="00711B78">
      <w:rPr>
        <w:rFonts w:ascii="Arial" w:hAnsi="Arial" w:cs="Arial"/>
        <w:noProof/>
        <w:sz w:val="18"/>
      </w:rPr>
      <w:t>1</w:t>
    </w:r>
    <w:r w:rsidRPr="0043240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90B12" w14:textId="77777777" w:rsidR="00711B78" w:rsidRDefault="00711B78" w:rsidP="00A43B3A">
      <w:r>
        <w:separator/>
      </w:r>
    </w:p>
  </w:footnote>
  <w:footnote w:type="continuationSeparator" w:id="0">
    <w:p w14:paraId="1B738F5D" w14:textId="77777777" w:rsidR="00711B78" w:rsidRDefault="00711B78" w:rsidP="00A4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F1525" w14:paraId="4EE464F1" w14:textId="77777777" w:rsidTr="008A36A2">
      <w:tc>
        <w:tcPr>
          <w:tcW w:w="4814" w:type="dxa"/>
        </w:tcPr>
        <w:p w14:paraId="4F1E61CA" w14:textId="047C84D1" w:rsidR="00DF1525" w:rsidRPr="008A36A2" w:rsidRDefault="00DF1525" w:rsidP="009D4A92">
          <w:pPr>
            <w:pStyle w:val="lfej"/>
            <w:rPr>
              <w:rFonts w:ascii="Arial" w:hAnsi="Arial" w:cs="Arial"/>
              <w:sz w:val="16"/>
              <w:szCs w:val="20"/>
              <w:lang w:val="en-US"/>
            </w:rPr>
          </w:pPr>
          <w:r>
            <w:rPr>
              <w:szCs w:val="20"/>
            </w:rPr>
            <w:t>Separated subdivision of Hungarian Interchurch Aid in Ukraine</w:t>
          </w:r>
          <w:r w:rsidRPr="002719DC">
            <w:rPr>
              <w:bCs/>
              <w:szCs w:val="20"/>
            </w:rPr>
            <w:t xml:space="preserve"> </w:t>
          </w:r>
        </w:p>
      </w:tc>
      <w:tc>
        <w:tcPr>
          <w:tcW w:w="4814" w:type="dxa"/>
        </w:tcPr>
        <w:p w14:paraId="5B9A70C0" w14:textId="1D637AB1" w:rsidR="00DF1525" w:rsidRPr="008A36A2" w:rsidRDefault="00DF1525" w:rsidP="008A59FA">
          <w:pPr>
            <w:pStyle w:val="lfej"/>
            <w:jc w:val="right"/>
            <w:rPr>
              <w:rFonts w:ascii="Arial" w:hAnsi="Arial" w:cs="Arial"/>
              <w:sz w:val="16"/>
              <w:szCs w:val="20"/>
            </w:rPr>
          </w:pPr>
          <w:r w:rsidRPr="008A36A2">
            <w:rPr>
              <w:rFonts w:ascii="Arial" w:hAnsi="Arial" w:cs="Arial"/>
              <w:sz w:val="16"/>
              <w:szCs w:val="20"/>
            </w:rPr>
            <w:t xml:space="preserve">Tender dossier for </w:t>
          </w:r>
          <w:r>
            <w:rPr>
              <w:rFonts w:ascii="Arial" w:hAnsi="Arial" w:cs="Arial"/>
              <w:sz w:val="16"/>
              <w:szCs w:val="20"/>
            </w:rPr>
            <w:t>SUPPLIES</w:t>
          </w:r>
        </w:p>
      </w:tc>
    </w:tr>
  </w:tbl>
  <w:p w14:paraId="46051476" w14:textId="66CD68F4" w:rsidR="00DF1525" w:rsidRPr="008A36A2" w:rsidRDefault="00DF1525" w:rsidP="008A36A2">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766BB" w14:textId="77777777" w:rsidR="00DF1525" w:rsidRPr="00824364" w:rsidRDefault="00DF1525" w:rsidP="001A058B">
    <w:pPr>
      <w:pStyle w:val="lfej"/>
      <w:rPr>
        <w:rFonts w:ascii="Arial" w:hAnsi="Arial" w:cs="Arial"/>
        <w: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1CC4E" w14:textId="77777777" w:rsidR="00DF1525" w:rsidRPr="00F140DF" w:rsidRDefault="00DF1525" w:rsidP="001A058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250"/>
    <w:multiLevelType w:val="hybridMultilevel"/>
    <w:tmpl w:val="E5047130"/>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7D2C53"/>
    <w:multiLevelType w:val="hybridMultilevel"/>
    <w:tmpl w:val="60866F58"/>
    <w:lvl w:ilvl="0" w:tplc="2A7ADB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858C8"/>
    <w:multiLevelType w:val="hybridMultilevel"/>
    <w:tmpl w:val="CD7EE87C"/>
    <w:lvl w:ilvl="0" w:tplc="04090001">
      <w:start w:val="1"/>
      <w:numFmt w:val="bullet"/>
      <w:lvlText w:val=""/>
      <w:lvlJc w:val="left"/>
      <w:pPr>
        <w:ind w:left="720" w:hanging="360"/>
      </w:pPr>
      <w:rPr>
        <w:rFonts w:ascii="Symbol" w:hAnsi="Symbol" w:hint="default"/>
      </w:rPr>
    </w:lvl>
    <w:lvl w:ilvl="1" w:tplc="DA8A6B4C">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732DCC"/>
    <w:multiLevelType w:val="singleLevel"/>
    <w:tmpl w:val="810C19E0"/>
    <w:lvl w:ilvl="0">
      <w:start w:val="1"/>
      <w:numFmt w:val="lowerLetter"/>
      <w:lvlText w:val="(%1)"/>
      <w:lvlJc w:val="left"/>
      <w:pPr>
        <w:tabs>
          <w:tab w:val="num" w:pos="360"/>
        </w:tabs>
        <w:ind w:left="360" w:hanging="360"/>
      </w:pPr>
      <w:rPr>
        <w:b w:val="0"/>
        <w:i w:val="0"/>
      </w:rPr>
    </w:lvl>
  </w:abstractNum>
  <w:abstractNum w:abstractNumId="4" w15:restartNumberingAfterBreak="0">
    <w:nsid w:val="12DA6E23"/>
    <w:multiLevelType w:val="hybridMultilevel"/>
    <w:tmpl w:val="1AB2A37A"/>
    <w:lvl w:ilvl="0" w:tplc="0409000F">
      <w:start w:val="1"/>
      <w:numFmt w:val="decimal"/>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5" w15:restartNumberingAfterBreak="0">
    <w:nsid w:val="1D283BCA"/>
    <w:multiLevelType w:val="singleLevel"/>
    <w:tmpl w:val="3DBC9E2E"/>
    <w:lvl w:ilvl="0">
      <w:start w:val="1"/>
      <w:numFmt w:val="lowerLetter"/>
      <w:lvlText w:val="%1)"/>
      <w:lvlJc w:val="left"/>
      <w:pPr>
        <w:tabs>
          <w:tab w:val="num" w:pos="360"/>
        </w:tabs>
        <w:ind w:left="360" w:hanging="360"/>
      </w:pPr>
    </w:lvl>
  </w:abstractNum>
  <w:abstractNum w:abstractNumId="6" w15:restartNumberingAfterBreak="0">
    <w:nsid w:val="248A7AFC"/>
    <w:multiLevelType w:val="hybridMultilevel"/>
    <w:tmpl w:val="38081D78"/>
    <w:lvl w:ilvl="0" w:tplc="DEB8C452">
      <w:start w:val="1"/>
      <w:numFmt w:val="lowerLetter"/>
      <w:lvlText w:val="(%1)"/>
      <w:lvlJc w:val="left"/>
      <w:pPr>
        <w:tabs>
          <w:tab w:val="num" w:pos="720"/>
        </w:tabs>
        <w:ind w:left="720" w:hanging="360"/>
      </w:pPr>
      <w:rPr>
        <w:rFonts w:hint="default"/>
      </w:rPr>
    </w:lvl>
    <w:lvl w:ilvl="1" w:tplc="2368CA0C" w:tentative="1">
      <w:start w:val="1"/>
      <w:numFmt w:val="lowerLetter"/>
      <w:lvlText w:val="%2."/>
      <w:lvlJc w:val="left"/>
      <w:pPr>
        <w:tabs>
          <w:tab w:val="num" w:pos="1440"/>
        </w:tabs>
        <w:ind w:left="1440" w:hanging="360"/>
      </w:pPr>
    </w:lvl>
    <w:lvl w:ilvl="2" w:tplc="BD0C03F8" w:tentative="1">
      <w:start w:val="1"/>
      <w:numFmt w:val="lowerRoman"/>
      <w:lvlText w:val="%3."/>
      <w:lvlJc w:val="right"/>
      <w:pPr>
        <w:tabs>
          <w:tab w:val="num" w:pos="2160"/>
        </w:tabs>
        <w:ind w:left="2160" w:hanging="180"/>
      </w:pPr>
    </w:lvl>
    <w:lvl w:ilvl="3" w:tplc="8F0C275A" w:tentative="1">
      <w:start w:val="1"/>
      <w:numFmt w:val="decimal"/>
      <w:lvlText w:val="%4."/>
      <w:lvlJc w:val="left"/>
      <w:pPr>
        <w:tabs>
          <w:tab w:val="num" w:pos="2880"/>
        </w:tabs>
        <w:ind w:left="2880" w:hanging="360"/>
      </w:pPr>
    </w:lvl>
    <w:lvl w:ilvl="4" w:tplc="0636B25E" w:tentative="1">
      <w:start w:val="1"/>
      <w:numFmt w:val="lowerLetter"/>
      <w:lvlText w:val="%5."/>
      <w:lvlJc w:val="left"/>
      <w:pPr>
        <w:tabs>
          <w:tab w:val="num" w:pos="3600"/>
        </w:tabs>
        <w:ind w:left="3600" w:hanging="360"/>
      </w:pPr>
    </w:lvl>
    <w:lvl w:ilvl="5" w:tplc="777C6F20" w:tentative="1">
      <w:start w:val="1"/>
      <w:numFmt w:val="lowerRoman"/>
      <w:lvlText w:val="%6."/>
      <w:lvlJc w:val="right"/>
      <w:pPr>
        <w:tabs>
          <w:tab w:val="num" w:pos="4320"/>
        </w:tabs>
        <w:ind w:left="4320" w:hanging="180"/>
      </w:pPr>
    </w:lvl>
    <w:lvl w:ilvl="6" w:tplc="7F0C65A6" w:tentative="1">
      <w:start w:val="1"/>
      <w:numFmt w:val="decimal"/>
      <w:lvlText w:val="%7."/>
      <w:lvlJc w:val="left"/>
      <w:pPr>
        <w:tabs>
          <w:tab w:val="num" w:pos="5040"/>
        </w:tabs>
        <w:ind w:left="5040" w:hanging="360"/>
      </w:pPr>
    </w:lvl>
    <w:lvl w:ilvl="7" w:tplc="1076CD46" w:tentative="1">
      <w:start w:val="1"/>
      <w:numFmt w:val="lowerLetter"/>
      <w:lvlText w:val="%8."/>
      <w:lvlJc w:val="left"/>
      <w:pPr>
        <w:tabs>
          <w:tab w:val="num" w:pos="5760"/>
        </w:tabs>
        <w:ind w:left="5760" w:hanging="360"/>
      </w:pPr>
    </w:lvl>
    <w:lvl w:ilvl="8" w:tplc="A232EFA6" w:tentative="1">
      <w:start w:val="1"/>
      <w:numFmt w:val="lowerRoman"/>
      <w:lvlText w:val="%9."/>
      <w:lvlJc w:val="right"/>
      <w:pPr>
        <w:tabs>
          <w:tab w:val="num" w:pos="6480"/>
        </w:tabs>
        <w:ind w:left="6480" w:hanging="180"/>
      </w:pPr>
    </w:lvl>
  </w:abstractNum>
  <w:abstractNum w:abstractNumId="7" w15:restartNumberingAfterBreak="0">
    <w:nsid w:val="2A2C0347"/>
    <w:multiLevelType w:val="hybridMultilevel"/>
    <w:tmpl w:val="F5EAB8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4682C"/>
    <w:multiLevelType w:val="singleLevel"/>
    <w:tmpl w:val="04090017"/>
    <w:lvl w:ilvl="0">
      <w:start w:val="8"/>
      <w:numFmt w:val="lowerLetter"/>
      <w:lvlText w:val="%1)"/>
      <w:lvlJc w:val="left"/>
      <w:pPr>
        <w:tabs>
          <w:tab w:val="num" w:pos="360"/>
        </w:tabs>
        <w:ind w:left="360" w:hanging="360"/>
      </w:pPr>
      <w:rPr>
        <w:rFonts w:hint="default"/>
      </w:rPr>
    </w:lvl>
  </w:abstractNum>
  <w:abstractNum w:abstractNumId="10" w15:restartNumberingAfterBreak="0">
    <w:nsid w:val="30032DF6"/>
    <w:multiLevelType w:val="multilevel"/>
    <w:tmpl w:val="0409001F"/>
    <w:lvl w:ilvl="0">
      <w:start w:val="1"/>
      <w:numFmt w:val="decimal"/>
      <w:lvlText w:val="%1."/>
      <w:lvlJc w:val="left"/>
      <w:pPr>
        <w:ind w:left="99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036FF"/>
    <w:multiLevelType w:val="hybridMultilevel"/>
    <w:tmpl w:val="22487BE2"/>
    <w:lvl w:ilvl="0" w:tplc="04090001">
      <w:start w:val="1"/>
      <w:numFmt w:val="bullet"/>
      <w:lvlText w:val=""/>
      <w:lvlJc w:val="left"/>
      <w:pPr>
        <w:ind w:left="1620" w:hanging="360"/>
      </w:pPr>
      <w:rPr>
        <w:rFonts w:ascii="Symbol" w:hAnsi="Symbol" w:hint="default"/>
      </w:rPr>
    </w:lvl>
    <w:lvl w:ilvl="1" w:tplc="FFFFFFFF" w:tentative="1">
      <w:start w:val="1"/>
      <w:numFmt w:val="lowerLetter"/>
      <w:lvlText w:val="%2."/>
      <w:lvlJc w:val="left"/>
      <w:pPr>
        <w:ind w:left="2340" w:hanging="360"/>
      </w:pPr>
    </w:lvl>
    <w:lvl w:ilvl="2" w:tplc="FFFFFFFF">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2" w15:restartNumberingAfterBreak="0">
    <w:nsid w:val="3232545E"/>
    <w:multiLevelType w:val="hybridMultilevel"/>
    <w:tmpl w:val="A16C31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594D10"/>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B5B52"/>
    <w:multiLevelType w:val="hybridMultilevel"/>
    <w:tmpl w:val="CCD2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1C240D"/>
    <w:multiLevelType w:val="singleLevel"/>
    <w:tmpl w:val="3DBC9E2E"/>
    <w:lvl w:ilvl="0">
      <w:start w:val="1"/>
      <w:numFmt w:val="lowerLetter"/>
      <w:lvlText w:val="%1)"/>
      <w:lvlJc w:val="left"/>
      <w:pPr>
        <w:tabs>
          <w:tab w:val="num" w:pos="360"/>
        </w:tabs>
        <w:ind w:left="360" w:hanging="360"/>
      </w:pPr>
    </w:lvl>
  </w:abstractNum>
  <w:abstractNum w:abstractNumId="18" w15:restartNumberingAfterBreak="0">
    <w:nsid w:val="3D233992"/>
    <w:multiLevelType w:val="hybridMultilevel"/>
    <w:tmpl w:val="9BA806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15ED4"/>
    <w:multiLevelType w:val="hybridMultilevel"/>
    <w:tmpl w:val="7F50BE20"/>
    <w:lvl w:ilvl="0" w:tplc="FFFFFFFF">
      <w:start w:val="1"/>
      <w:numFmt w:val="lowerLetter"/>
      <w:lvlText w:val="%1)"/>
      <w:lvlJc w:val="left"/>
      <w:pPr>
        <w:ind w:left="2024" w:hanging="360"/>
      </w:pPr>
    </w:lvl>
    <w:lvl w:ilvl="1" w:tplc="04090017">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0" w15:restartNumberingAfterBreak="0">
    <w:nsid w:val="3FB539FE"/>
    <w:multiLevelType w:val="hybridMultilevel"/>
    <w:tmpl w:val="2F8C6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3" w15:restartNumberingAfterBreak="0">
    <w:nsid w:val="4AFE36EB"/>
    <w:multiLevelType w:val="multilevel"/>
    <w:tmpl w:val="A148F4CC"/>
    <w:styleLink w:val="Style4"/>
    <w:lvl w:ilvl="0">
      <w:start w:val="1"/>
      <w:numFmt w:val="decimal"/>
      <w:lvlText w:val="Article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3568FD"/>
    <w:multiLevelType w:val="hybridMultilevel"/>
    <w:tmpl w:val="DA7441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4574C6"/>
    <w:multiLevelType w:val="multilevel"/>
    <w:tmpl w:val="D868B9FC"/>
    <w:styleLink w:val="Style3"/>
    <w:lvl w:ilvl="0">
      <w:start w:val="1"/>
      <w:numFmt w:val="decimal"/>
      <w:lvlText w:val="Article %1"/>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81047E"/>
    <w:multiLevelType w:val="hybridMultilevel"/>
    <w:tmpl w:val="4C2CC3A6"/>
    <w:lvl w:ilvl="0" w:tplc="9E2A5112">
      <w:start w:val="1"/>
      <w:numFmt w:val="lowerLetter"/>
      <w:lvlText w:val="%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8"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5D902931"/>
    <w:multiLevelType w:val="multilevel"/>
    <w:tmpl w:val="D868B9FC"/>
    <w:numStyleLink w:val="Style3"/>
  </w:abstractNum>
  <w:abstractNum w:abstractNumId="30" w15:restartNumberingAfterBreak="0">
    <w:nsid w:val="60266CD8"/>
    <w:multiLevelType w:val="hybridMultilevel"/>
    <w:tmpl w:val="A1D84B5C"/>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A25070"/>
    <w:multiLevelType w:val="hybridMultilevel"/>
    <w:tmpl w:val="55F2965A"/>
    <w:lvl w:ilvl="0" w:tplc="04090017">
      <w:start w:val="1"/>
      <w:numFmt w:val="lowerLetter"/>
      <w:lvlText w:val="%1)"/>
      <w:lvlJc w:val="left"/>
      <w:pPr>
        <w:ind w:left="2024" w:hanging="360"/>
      </w:pPr>
    </w:lvl>
    <w:lvl w:ilvl="1" w:tplc="04090019">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abstractNum w:abstractNumId="32" w15:restartNumberingAfterBreak="0">
    <w:nsid w:val="65CD48D8"/>
    <w:multiLevelType w:val="hybridMultilevel"/>
    <w:tmpl w:val="DAFCAE3A"/>
    <w:lvl w:ilvl="0" w:tplc="13DE91CC">
      <w:start w:val="1"/>
      <w:numFmt w:val="decimal"/>
      <w:pStyle w:val="Style2"/>
      <w:lvlText w:val="B.%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3" w15:restartNumberingAfterBreak="0">
    <w:nsid w:val="6A2D0AA9"/>
    <w:multiLevelType w:val="hybridMultilevel"/>
    <w:tmpl w:val="40C08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A01BB"/>
    <w:multiLevelType w:val="hybridMultilevel"/>
    <w:tmpl w:val="D518AC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116763"/>
    <w:multiLevelType w:val="hybridMultilevel"/>
    <w:tmpl w:val="131A2778"/>
    <w:lvl w:ilvl="0" w:tplc="3A006F02">
      <w:start w:val="1"/>
      <w:numFmt w:val="lowerLetter"/>
      <w:lvlText w:val="%1)"/>
      <w:lvlJc w:val="left"/>
      <w:pPr>
        <w:tabs>
          <w:tab w:val="num" w:pos="720"/>
        </w:tabs>
        <w:ind w:left="720" w:hanging="360"/>
      </w:pPr>
      <w:rPr>
        <w:rFonts w:hint="default"/>
      </w:rPr>
    </w:lvl>
    <w:lvl w:ilvl="1" w:tplc="04060019">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2"/>
  </w:num>
  <w:num w:numId="3">
    <w:abstractNumId w:val="21"/>
  </w:num>
  <w:num w:numId="4">
    <w:abstractNumId w:val="1"/>
  </w:num>
  <w:num w:numId="5">
    <w:abstractNumId w:val="34"/>
  </w:num>
  <w:num w:numId="6">
    <w:abstractNumId w:val="35"/>
  </w:num>
  <w:num w:numId="7">
    <w:abstractNumId w:val="25"/>
  </w:num>
  <w:num w:numId="8">
    <w:abstractNumId w:val="29"/>
  </w:num>
  <w:num w:numId="9">
    <w:abstractNumId w:val="4"/>
  </w:num>
  <w:num w:numId="10">
    <w:abstractNumId w:val="30"/>
  </w:num>
  <w:num w:numId="11">
    <w:abstractNumId w:val="0"/>
  </w:num>
  <w:num w:numId="12">
    <w:abstractNumId w:val="12"/>
  </w:num>
  <w:num w:numId="13">
    <w:abstractNumId w:val="36"/>
  </w:num>
  <w:num w:numId="14">
    <w:abstractNumId w:val="24"/>
  </w:num>
  <w:num w:numId="15">
    <w:abstractNumId w:val="23"/>
  </w:num>
  <w:num w:numId="16">
    <w:abstractNumId w:val="18"/>
  </w:num>
  <w:num w:numId="17">
    <w:abstractNumId w:val="6"/>
  </w:num>
  <w:num w:numId="18">
    <w:abstractNumId w:val="3"/>
  </w:num>
  <w:num w:numId="19">
    <w:abstractNumId w:val="17"/>
  </w:num>
  <w:num w:numId="20">
    <w:abstractNumId w:val="5"/>
  </w:num>
  <w:num w:numId="21">
    <w:abstractNumId w:val="9"/>
  </w:num>
  <w:num w:numId="22">
    <w:abstractNumId w:val="13"/>
  </w:num>
  <w:num w:numId="23">
    <w:abstractNumId w:val="22"/>
  </w:num>
  <w:num w:numId="24">
    <w:abstractNumId w:val="2"/>
  </w:num>
  <w:num w:numId="25">
    <w:abstractNumId w:val="26"/>
  </w:num>
  <w:num w:numId="26">
    <w:abstractNumId w:val="14"/>
  </w:num>
  <w:num w:numId="27">
    <w:abstractNumId w:val="28"/>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8"/>
  </w:num>
  <w:num w:numId="32">
    <w:abstractNumId w:val="27"/>
  </w:num>
  <w:num w:numId="33">
    <w:abstractNumId w:val="33"/>
  </w:num>
  <w:num w:numId="34">
    <w:abstractNumId w:val="31"/>
  </w:num>
  <w:num w:numId="35">
    <w:abstractNumId w:val="19"/>
  </w:num>
  <w:num w:numId="36">
    <w:abstractNumId w:val="11"/>
  </w:num>
  <w:num w:numId="3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B3"/>
    <w:rsid w:val="00004ECF"/>
    <w:rsid w:val="00005FB4"/>
    <w:rsid w:val="00031C95"/>
    <w:rsid w:val="000361A1"/>
    <w:rsid w:val="0004270B"/>
    <w:rsid w:val="0005020B"/>
    <w:rsid w:val="0005238A"/>
    <w:rsid w:val="00052508"/>
    <w:rsid w:val="0007101A"/>
    <w:rsid w:val="00075B78"/>
    <w:rsid w:val="00091279"/>
    <w:rsid w:val="00096885"/>
    <w:rsid w:val="000A0629"/>
    <w:rsid w:val="000A5FD3"/>
    <w:rsid w:val="000A71B9"/>
    <w:rsid w:val="000C2C6C"/>
    <w:rsid w:val="000C3DA8"/>
    <w:rsid w:val="000C67E9"/>
    <w:rsid w:val="000D177B"/>
    <w:rsid w:val="000D1C78"/>
    <w:rsid w:val="000E2A8B"/>
    <w:rsid w:val="00105A58"/>
    <w:rsid w:val="00127242"/>
    <w:rsid w:val="00144624"/>
    <w:rsid w:val="001542A1"/>
    <w:rsid w:val="00161852"/>
    <w:rsid w:val="00173DAD"/>
    <w:rsid w:val="001A058B"/>
    <w:rsid w:val="001D160F"/>
    <w:rsid w:val="001E546F"/>
    <w:rsid w:val="0020512E"/>
    <w:rsid w:val="00217A50"/>
    <w:rsid w:val="00217A6E"/>
    <w:rsid w:val="00223A97"/>
    <w:rsid w:val="00226ACE"/>
    <w:rsid w:val="00231E4C"/>
    <w:rsid w:val="002720BB"/>
    <w:rsid w:val="00274179"/>
    <w:rsid w:val="0027526C"/>
    <w:rsid w:val="00276A6F"/>
    <w:rsid w:val="00290881"/>
    <w:rsid w:val="00293A32"/>
    <w:rsid w:val="002A1C34"/>
    <w:rsid w:val="002A5B55"/>
    <w:rsid w:val="002A6BFF"/>
    <w:rsid w:val="002B6D02"/>
    <w:rsid w:val="002C5681"/>
    <w:rsid w:val="002C70D4"/>
    <w:rsid w:val="002D6D82"/>
    <w:rsid w:val="002D7DB9"/>
    <w:rsid w:val="002F5617"/>
    <w:rsid w:val="00310A3E"/>
    <w:rsid w:val="00333D28"/>
    <w:rsid w:val="003358B5"/>
    <w:rsid w:val="003372A9"/>
    <w:rsid w:val="00340EBD"/>
    <w:rsid w:val="00351851"/>
    <w:rsid w:val="00351AF4"/>
    <w:rsid w:val="003555FA"/>
    <w:rsid w:val="00356195"/>
    <w:rsid w:val="00361360"/>
    <w:rsid w:val="00361CC8"/>
    <w:rsid w:val="00362076"/>
    <w:rsid w:val="00377A41"/>
    <w:rsid w:val="00377C3D"/>
    <w:rsid w:val="00381A39"/>
    <w:rsid w:val="003822AD"/>
    <w:rsid w:val="00387281"/>
    <w:rsid w:val="003A7B7D"/>
    <w:rsid w:val="003C44A1"/>
    <w:rsid w:val="003C6075"/>
    <w:rsid w:val="003C6995"/>
    <w:rsid w:val="004038FF"/>
    <w:rsid w:val="00405424"/>
    <w:rsid w:val="004143C4"/>
    <w:rsid w:val="004163DE"/>
    <w:rsid w:val="0043240A"/>
    <w:rsid w:val="004405DE"/>
    <w:rsid w:val="00440900"/>
    <w:rsid w:val="00443B1A"/>
    <w:rsid w:val="0045076B"/>
    <w:rsid w:val="0047351F"/>
    <w:rsid w:val="00474A93"/>
    <w:rsid w:val="0047513C"/>
    <w:rsid w:val="00475527"/>
    <w:rsid w:val="004A18E1"/>
    <w:rsid w:val="004A65BA"/>
    <w:rsid w:val="004B326F"/>
    <w:rsid w:val="004B73B1"/>
    <w:rsid w:val="004E7819"/>
    <w:rsid w:val="004F56A2"/>
    <w:rsid w:val="00515CE2"/>
    <w:rsid w:val="005238A9"/>
    <w:rsid w:val="00523B92"/>
    <w:rsid w:val="00533179"/>
    <w:rsid w:val="00533B40"/>
    <w:rsid w:val="005442A4"/>
    <w:rsid w:val="00553014"/>
    <w:rsid w:val="00556761"/>
    <w:rsid w:val="00560E53"/>
    <w:rsid w:val="00563BF4"/>
    <w:rsid w:val="00577DBB"/>
    <w:rsid w:val="005873D2"/>
    <w:rsid w:val="005A4CFF"/>
    <w:rsid w:val="005B5B6C"/>
    <w:rsid w:val="005C141E"/>
    <w:rsid w:val="005C5FD9"/>
    <w:rsid w:val="005D196A"/>
    <w:rsid w:val="005E5011"/>
    <w:rsid w:val="005F668A"/>
    <w:rsid w:val="00607AF2"/>
    <w:rsid w:val="00612860"/>
    <w:rsid w:val="00615C2E"/>
    <w:rsid w:val="00621AE1"/>
    <w:rsid w:val="00622CBF"/>
    <w:rsid w:val="0063297A"/>
    <w:rsid w:val="0063356E"/>
    <w:rsid w:val="00637EFC"/>
    <w:rsid w:val="00645474"/>
    <w:rsid w:val="00673397"/>
    <w:rsid w:val="00691DD8"/>
    <w:rsid w:val="00693101"/>
    <w:rsid w:val="00695AFB"/>
    <w:rsid w:val="00695EF8"/>
    <w:rsid w:val="006A29EB"/>
    <w:rsid w:val="006A58DF"/>
    <w:rsid w:val="006B502D"/>
    <w:rsid w:val="006B515F"/>
    <w:rsid w:val="006C1B0A"/>
    <w:rsid w:val="006C6293"/>
    <w:rsid w:val="006C7DC0"/>
    <w:rsid w:val="006D031F"/>
    <w:rsid w:val="006D4392"/>
    <w:rsid w:val="006D5007"/>
    <w:rsid w:val="006D5024"/>
    <w:rsid w:val="006E3BF1"/>
    <w:rsid w:val="006E4F5E"/>
    <w:rsid w:val="006F4C5A"/>
    <w:rsid w:val="006F6A3D"/>
    <w:rsid w:val="00701619"/>
    <w:rsid w:val="00701EEF"/>
    <w:rsid w:val="00702BA5"/>
    <w:rsid w:val="00710307"/>
    <w:rsid w:val="00711B78"/>
    <w:rsid w:val="00734CF4"/>
    <w:rsid w:val="007356AD"/>
    <w:rsid w:val="0073698F"/>
    <w:rsid w:val="00741AA9"/>
    <w:rsid w:val="00745268"/>
    <w:rsid w:val="00777638"/>
    <w:rsid w:val="0078052B"/>
    <w:rsid w:val="00781736"/>
    <w:rsid w:val="0078648C"/>
    <w:rsid w:val="007913D6"/>
    <w:rsid w:val="007C6A52"/>
    <w:rsid w:val="007C6DFD"/>
    <w:rsid w:val="007E6B4D"/>
    <w:rsid w:val="007F1B55"/>
    <w:rsid w:val="0080189B"/>
    <w:rsid w:val="008048CE"/>
    <w:rsid w:val="00814B06"/>
    <w:rsid w:val="008308DA"/>
    <w:rsid w:val="008506F1"/>
    <w:rsid w:val="00854614"/>
    <w:rsid w:val="00856328"/>
    <w:rsid w:val="00863552"/>
    <w:rsid w:val="00865328"/>
    <w:rsid w:val="008704C0"/>
    <w:rsid w:val="00880DFB"/>
    <w:rsid w:val="00891304"/>
    <w:rsid w:val="008A27C9"/>
    <w:rsid w:val="008A36A2"/>
    <w:rsid w:val="008A4F4D"/>
    <w:rsid w:val="008A59FA"/>
    <w:rsid w:val="008B6079"/>
    <w:rsid w:val="008C4933"/>
    <w:rsid w:val="008C6072"/>
    <w:rsid w:val="008C7BDC"/>
    <w:rsid w:val="008D3CCB"/>
    <w:rsid w:val="008D49FA"/>
    <w:rsid w:val="008D4A1A"/>
    <w:rsid w:val="008F41DD"/>
    <w:rsid w:val="008F7C97"/>
    <w:rsid w:val="00925C3E"/>
    <w:rsid w:val="00927B00"/>
    <w:rsid w:val="009339C7"/>
    <w:rsid w:val="00940992"/>
    <w:rsid w:val="00945B54"/>
    <w:rsid w:val="00955DE7"/>
    <w:rsid w:val="009612EF"/>
    <w:rsid w:val="009679F8"/>
    <w:rsid w:val="009918D5"/>
    <w:rsid w:val="0099564D"/>
    <w:rsid w:val="009B789F"/>
    <w:rsid w:val="009C2B01"/>
    <w:rsid w:val="009C5768"/>
    <w:rsid w:val="009C7F2C"/>
    <w:rsid w:val="009D1F23"/>
    <w:rsid w:val="009D4A92"/>
    <w:rsid w:val="009D6C0B"/>
    <w:rsid w:val="009F41D9"/>
    <w:rsid w:val="00A078F8"/>
    <w:rsid w:val="00A12ED6"/>
    <w:rsid w:val="00A20583"/>
    <w:rsid w:val="00A22BBF"/>
    <w:rsid w:val="00A32270"/>
    <w:rsid w:val="00A32832"/>
    <w:rsid w:val="00A36554"/>
    <w:rsid w:val="00A36AAF"/>
    <w:rsid w:val="00A43B3A"/>
    <w:rsid w:val="00A56643"/>
    <w:rsid w:val="00A57AB7"/>
    <w:rsid w:val="00A62BA8"/>
    <w:rsid w:val="00A63EB3"/>
    <w:rsid w:val="00A92291"/>
    <w:rsid w:val="00A92AA0"/>
    <w:rsid w:val="00AA5346"/>
    <w:rsid w:val="00AA630D"/>
    <w:rsid w:val="00AB31FE"/>
    <w:rsid w:val="00AC7EB3"/>
    <w:rsid w:val="00AD2B8F"/>
    <w:rsid w:val="00AD3B65"/>
    <w:rsid w:val="00AD6B17"/>
    <w:rsid w:val="00B152DA"/>
    <w:rsid w:val="00B2500C"/>
    <w:rsid w:val="00B30F40"/>
    <w:rsid w:val="00B33CB5"/>
    <w:rsid w:val="00B36771"/>
    <w:rsid w:val="00B45F19"/>
    <w:rsid w:val="00B55F50"/>
    <w:rsid w:val="00B611B6"/>
    <w:rsid w:val="00B8436D"/>
    <w:rsid w:val="00B867C0"/>
    <w:rsid w:val="00BA072F"/>
    <w:rsid w:val="00BB3B8F"/>
    <w:rsid w:val="00BD5B3A"/>
    <w:rsid w:val="00BE0929"/>
    <w:rsid w:val="00BE0FEB"/>
    <w:rsid w:val="00BE1A84"/>
    <w:rsid w:val="00BE39B0"/>
    <w:rsid w:val="00BF1774"/>
    <w:rsid w:val="00BF3E6E"/>
    <w:rsid w:val="00C04E7C"/>
    <w:rsid w:val="00C05C06"/>
    <w:rsid w:val="00C065C6"/>
    <w:rsid w:val="00C1006B"/>
    <w:rsid w:val="00C272FD"/>
    <w:rsid w:val="00C300B7"/>
    <w:rsid w:val="00C44455"/>
    <w:rsid w:val="00C53B85"/>
    <w:rsid w:val="00C6457E"/>
    <w:rsid w:val="00C654BB"/>
    <w:rsid w:val="00C65796"/>
    <w:rsid w:val="00C72609"/>
    <w:rsid w:val="00C85860"/>
    <w:rsid w:val="00C959D6"/>
    <w:rsid w:val="00C96C04"/>
    <w:rsid w:val="00CA6D37"/>
    <w:rsid w:val="00CA7F3A"/>
    <w:rsid w:val="00CB2F28"/>
    <w:rsid w:val="00CB3DFE"/>
    <w:rsid w:val="00CC09A2"/>
    <w:rsid w:val="00CC578A"/>
    <w:rsid w:val="00CD0C68"/>
    <w:rsid w:val="00CE5AF4"/>
    <w:rsid w:val="00CE62FA"/>
    <w:rsid w:val="00CF0CEE"/>
    <w:rsid w:val="00D017AE"/>
    <w:rsid w:val="00D05DBA"/>
    <w:rsid w:val="00D077B1"/>
    <w:rsid w:val="00D406C8"/>
    <w:rsid w:val="00D44E80"/>
    <w:rsid w:val="00D53951"/>
    <w:rsid w:val="00D564EE"/>
    <w:rsid w:val="00D863DC"/>
    <w:rsid w:val="00D90CE1"/>
    <w:rsid w:val="00D92242"/>
    <w:rsid w:val="00D95DF5"/>
    <w:rsid w:val="00D97179"/>
    <w:rsid w:val="00DB296C"/>
    <w:rsid w:val="00DB3153"/>
    <w:rsid w:val="00DB6581"/>
    <w:rsid w:val="00DD4DAF"/>
    <w:rsid w:val="00DE05EE"/>
    <w:rsid w:val="00DE31A0"/>
    <w:rsid w:val="00DF1525"/>
    <w:rsid w:val="00E02510"/>
    <w:rsid w:val="00E03C12"/>
    <w:rsid w:val="00E0474B"/>
    <w:rsid w:val="00E10776"/>
    <w:rsid w:val="00E13FA9"/>
    <w:rsid w:val="00E27AF5"/>
    <w:rsid w:val="00E367E9"/>
    <w:rsid w:val="00E54B4A"/>
    <w:rsid w:val="00E710C5"/>
    <w:rsid w:val="00E828A8"/>
    <w:rsid w:val="00E84891"/>
    <w:rsid w:val="00E92BF2"/>
    <w:rsid w:val="00EB5FE4"/>
    <w:rsid w:val="00ED21E3"/>
    <w:rsid w:val="00ED7726"/>
    <w:rsid w:val="00EE373A"/>
    <w:rsid w:val="00EF297D"/>
    <w:rsid w:val="00EF47EF"/>
    <w:rsid w:val="00F051EF"/>
    <w:rsid w:val="00F0679E"/>
    <w:rsid w:val="00F1105D"/>
    <w:rsid w:val="00F17E4B"/>
    <w:rsid w:val="00F238BA"/>
    <w:rsid w:val="00F24EA7"/>
    <w:rsid w:val="00F340D5"/>
    <w:rsid w:val="00F3547D"/>
    <w:rsid w:val="00F376FC"/>
    <w:rsid w:val="00F46BC5"/>
    <w:rsid w:val="00F54496"/>
    <w:rsid w:val="00F55467"/>
    <w:rsid w:val="00F64D9D"/>
    <w:rsid w:val="00F70E0E"/>
    <w:rsid w:val="00F720FC"/>
    <w:rsid w:val="00F730BC"/>
    <w:rsid w:val="00F743B2"/>
    <w:rsid w:val="00F74405"/>
    <w:rsid w:val="00F85C53"/>
    <w:rsid w:val="00F91777"/>
    <w:rsid w:val="00F94BE9"/>
    <w:rsid w:val="00FC5455"/>
    <w:rsid w:val="00FE0F0C"/>
    <w:rsid w:val="00FF65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5104"/>
  <w15:chartTrackingRefBased/>
  <w15:docId w15:val="{3C956298-AFC9-4036-9FB9-FB95D60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HAnsi"/>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lang w:val="tr-TR"/>
    </w:rPr>
  </w:style>
  <w:style w:type="paragraph" w:styleId="Cmsor1">
    <w:name w:val="heading 1"/>
    <w:basedOn w:val="Norml"/>
    <w:next w:val="Norml"/>
    <w:link w:val="Cmsor1Char"/>
    <w:uiPriority w:val="9"/>
    <w:qFormat/>
    <w:rsid w:val="00741A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B45F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6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A43B3A"/>
    <w:pPr>
      <w:tabs>
        <w:tab w:val="center" w:pos="4986"/>
        <w:tab w:val="right" w:pos="9972"/>
      </w:tabs>
    </w:pPr>
  </w:style>
  <w:style w:type="character" w:customStyle="1" w:styleId="lfejChar">
    <w:name w:val="Élőfej Char"/>
    <w:basedOn w:val="Bekezdsalapbettpusa"/>
    <w:link w:val="lfej"/>
    <w:uiPriority w:val="99"/>
    <w:rsid w:val="00A43B3A"/>
    <w:rPr>
      <w:lang w:val="tr-TR"/>
    </w:rPr>
  </w:style>
  <w:style w:type="paragraph" w:styleId="llb">
    <w:name w:val="footer"/>
    <w:basedOn w:val="Norml"/>
    <w:link w:val="llbChar"/>
    <w:unhideWhenUsed/>
    <w:rsid w:val="00A43B3A"/>
    <w:pPr>
      <w:tabs>
        <w:tab w:val="center" w:pos="4986"/>
        <w:tab w:val="right" w:pos="9972"/>
      </w:tabs>
    </w:pPr>
  </w:style>
  <w:style w:type="character" w:customStyle="1" w:styleId="llbChar">
    <w:name w:val="Élőláb Char"/>
    <w:basedOn w:val="Bekezdsalapbettpusa"/>
    <w:link w:val="llb"/>
    <w:uiPriority w:val="99"/>
    <w:rsid w:val="00A43B3A"/>
    <w:rPr>
      <w:lang w:val="tr-TR"/>
    </w:rPr>
  </w:style>
  <w:style w:type="paragraph" w:styleId="Buborkszveg">
    <w:name w:val="Balloon Text"/>
    <w:basedOn w:val="Norml"/>
    <w:link w:val="BuborkszvegChar"/>
    <w:uiPriority w:val="99"/>
    <w:semiHidden/>
    <w:unhideWhenUsed/>
    <w:rsid w:val="00A62BA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62BA8"/>
    <w:rPr>
      <w:rFonts w:ascii="Segoe UI" w:hAnsi="Segoe UI" w:cs="Segoe UI"/>
      <w:sz w:val="18"/>
      <w:szCs w:val="18"/>
      <w:lang w:val="tr-TR"/>
    </w:rPr>
  </w:style>
  <w:style w:type="character" w:styleId="Jegyzethivatkozs">
    <w:name w:val="annotation reference"/>
    <w:basedOn w:val="Bekezdsalapbettpusa"/>
    <w:unhideWhenUsed/>
    <w:rsid w:val="008F41DD"/>
    <w:rPr>
      <w:sz w:val="16"/>
      <w:szCs w:val="16"/>
    </w:rPr>
  </w:style>
  <w:style w:type="paragraph" w:styleId="Jegyzetszveg">
    <w:name w:val="annotation text"/>
    <w:basedOn w:val="Norml"/>
    <w:link w:val="JegyzetszvegChar"/>
    <w:unhideWhenUsed/>
    <w:rsid w:val="008F41DD"/>
    <w:rPr>
      <w:szCs w:val="20"/>
    </w:rPr>
  </w:style>
  <w:style w:type="character" w:customStyle="1" w:styleId="JegyzetszvegChar">
    <w:name w:val="Jegyzetszöveg Char"/>
    <w:basedOn w:val="Bekezdsalapbettpusa"/>
    <w:link w:val="Jegyzetszveg"/>
    <w:rsid w:val="008F41DD"/>
    <w:rPr>
      <w:szCs w:val="20"/>
      <w:lang w:val="tr-TR"/>
    </w:rPr>
  </w:style>
  <w:style w:type="paragraph" w:styleId="Megjegyzstrgya">
    <w:name w:val="annotation subject"/>
    <w:basedOn w:val="Jegyzetszveg"/>
    <w:next w:val="Jegyzetszveg"/>
    <w:link w:val="MegjegyzstrgyaChar"/>
    <w:uiPriority w:val="99"/>
    <w:semiHidden/>
    <w:unhideWhenUsed/>
    <w:rsid w:val="008F41DD"/>
    <w:rPr>
      <w:b/>
      <w:bCs/>
    </w:rPr>
  </w:style>
  <w:style w:type="character" w:customStyle="1" w:styleId="MegjegyzstrgyaChar">
    <w:name w:val="Megjegyzés tárgya Char"/>
    <w:basedOn w:val="JegyzetszvegChar"/>
    <w:link w:val="Megjegyzstrgya"/>
    <w:uiPriority w:val="99"/>
    <w:semiHidden/>
    <w:rsid w:val="008F41DD"/>
    <w:rPr>
      <w:b/>
      <w:bCs/>
      <w:szCs w:val="20"/>
      <w:lang w:val="tr-TR"/>
    </w:rPr>
  </w:style>
  <w:style w:type="character" w:styleId="Helyrzszveg">
    <w:name w:val="Placeholder Text"/>
    <w:basedOn w:val="Bekezdsalapbettpusa"/>
    <w:uiPriority w:val="99"/>
    <w:semiHidden/>
    <w:rsid w:val="006E3BF1"/>
    <w:rPr>
      <w:color w:val="808080"/>
    </w:rPr>
  </w:style>
  <w:style w:type="paragraph" w:styleId="Listaszerbekezds">
    <w:name w:val="List Paragraph"/>
    <w:basedOn w:val="Norml"/>
    <w:link w:val="ListaszerbekezdsChar"/>
    <w:uiPriority w:val="1"/>
    <w:qFormat/>
    <w:rsid w:val="006E3BF1"/>
    <w:pPr>
      <w:ind w:left="720"/>
      <w:contextualSpacing/>
    </w:pPr>
  </w:style>
  <w:style w:type="character" w:styleId="Oldalszm">
    <w:name w:val="page number"/>
    <w:basedOn w:val="Bekezdsalapbettpusa"/>
    <w:rsid w:val="00741AA9"/>
  </w:style>
  <w:style w:type="character" w:customStyle="1" w:styleId="Cmsor1Char">
    <w:name w:val="Címsor 1 Char"/>
    <w:basedOn w:val="Bekezdsalapbettpusa"/>
    <w:link w:val="Cmsor1"/>
    <w:uiPriority w:val="9"/>
    <w:rsid w:val="00741AA9"/>
    <w:rPr>
      <w:rFonts w:asciiTheme="majorHAnsi" w:eastAsiaTheme="majorEastAsia" w:hAnsiTheme="majorHAnsi" w:cstheme="majorBidi"/>
      <w:color w:val="2E74B5" w:themeColor="accent1" w:themeShade="BF"/>
      <w:sz w:val="32"/>
      <w:szCs w:val="32"/>
      <w:lang w:val="tr-TR"/>
    </w:rPr>
  </w:style>
  <w:style w:type="paragraph" w:styleId="Alcm">
    <w:name w:val="Subtitle"/>
    <w:basedOn w:val="Norml"/>
    <w:link w:val="AlcmChar"/>
    <w:qFormat/>
    <w:rsid w:val="00607AF2"/>
    <w:pPr>
      <w:spacing w:before="120" w:after="120"/>
      <w:jc w:val="center"/>
    </w:pPr>
    <w:rPr>
      <w:rFonts w:ascii="Arial" w:eastAsia="Times New Roman" w:hAnsi="Arial" w:cs="Times New Roman"/>
      <w:b/>
      <w:snapToGrid w:val="0"/>
      <w:sz w:val="28"/>
      <w:szCs w:val="20"/>
      <w:lang w:val="fr-BE"/>
    </w:rPr>
  </w:style>
  <w:style w:type="character" w:customStyle="1" w:styleId="AlcmChar">
    <w:name w:val="Alcím Char"/>
    <w:basedOn w:val="Bekezdsalapbettpusa"/>
    <w:link w:val="Alcm"/>
    <w:rsid w:val="00607AF2"/>
    <w:rPr>
      <w:rFonts w:ascii="Arial" w:eastAsia="Times New Roman" w:hAnsi="Arial" w:cs="Times New Roman"/>
      <w:b/>
      <w:snapToGrid w:val="0"/>
      <w:sz w:val="28"/>
      <w:szCs w:val="20"/>
      <w:lang w:val="fr-BE"/>
    </w:rPr>
  </w:style>
  <w:style w:type="paragraph" w:styleId="Csakszveg">
    <w:name w:val="Plain Text"/>
    <w:basedOn w:val="Norml"/>
    <w:link w:val="CsakszvegChar"/>
    <w:rsid w:val="0005020B"/>
    <w:rPr>
      <w:rFonts w:ascii="Courier New" w:eastAsia="Times New Roman" w:hAnsi="Courier New" w:cs="Courier New"/>
      <w:szCs w:val="20"/>
      <w:lang w:val="da-DK" w:eastAsia="da-DK"/>
    </w:rPr>
  </w:style>
  <w:style w:type="character" w:customStyle="1" w:styleId="CsakszvegChar">
    <w:name w:val="Csak szöveg Char"/>
    <w:basedOn w:val="Bekezdsalapbettpusa"/>
    <w:link w:val="Csakszveg"/>
    <w:rsid w:val="0005020B"/>
    <w:rPr>
      <w:rFonts w:ascii="Courier New" w:eastAsia="Times New Roman" w:hAnsi="Courier New" w:cs="Courier New"/>
      <w:szCs w:val="20"/>
      <w:lang w:val="da-DK" w:eastAsia="da-DK"/>
    </w:rPr>
  </w:style>
  <w:style w:type="paragraph" w:customStyle="1" w:styleId="Style2">
    <w:name w:val="Style2"/>
    <w:basedOn w:val="Norml"/>
    <w:next w:val="TJ2"/>
    <w:qFormat/>
    <w:rsid w:val="0005020B"/>
    <w:pPr>
      <w:numPr>
        <w:numId w:val="2"/>
      </w:numPr>
      <w:contextualSpacing/>
    </w:pPr>
    <w:rPr>
      <w:rFonts w:ascii="Arial" w:eastAsia="Times New Roman" w:hAnsi="Arial" w:cs="Arial"/>
      <w:b/>
      <w:szCs w:val="20"/>
      <w:lang w:val="en-GB" w:eastAsia="da-DK"/>
    </w:rPr>
  </w:style>
  <w:style w:type="paragraph" w:styleId="TJ2">
    <w:name w:val="toc 2"/>
    <w:basedOn w:val="Norml"/>
    <w:next w:val="Norml"/>
    <w:autoRedefine/>
    <w:uiPriority w:val="39"/>
    <w:semiHidden/>
    <w:unhideWhenUsed/>
    <w:rsid w:val="0005020B"/>
    <w:pPr>
      <w:spacing w:after="100"/>
      <w:ind w:left="200"/>
    </w:pPr>
  </w:style>
  <w:style w:type="character" w:styleId="Hiperhivatkozs">
    <w:name w:val="Hyperlink"/>
    <w:basedOn w:val="Bekezdsalapbettpusa"/>
    <w:rsid w:val="00475527"/>
    <w:rPr>
      <w:color w:val="0563C1" w:themeColor="hyperlink"/>
      <w:u w:val="single"/>
    </w:rPr>
  </w:style>
  <w:style w:type="paragraph" w:customStyle="1" w:styleId="Sub-ClauseText">
    <w:name w:val="Sub-Clause Text"/>
    <w:basedOn w:val="Norml"/>
    <w:rsid w:val="00475527"/>
    <w:pPr>
      <w:spacing w:before="120" w:after="120"/>
      <w:jc w:val="both"/>
    </w:pPr>
    <w:rPr>
      <w:rFonts w:ascii="Times New Roman" w:eastAsia="Times New Roman" w:hAnsi="Times New Roman" w:cs="Times New Roman"/>
      <w:spacing w:val="-4"/>
      <w:sz w:val="24"/>
      <w:szCs w:val="20"/>
      <w:lang w:val="en-US"/>
    </w:rPr>
  </w:style>
  <w:style w:type="paragraph" w:styleId="Szvegtrzs">
    <w:name w:val="Body Text"/>
    <w:basedOn w:val="Norml"/>
    <w:link w:val="SzvegtrzsChar"/>
    <w:rsid w:val="00DE05EE"/>
    <w:pPr>
      <w:autoSpaceDE w:val="0"/>
      <w:autoSpaceDN w:val="0"/>
      <w:adjustRightInd w:val="0"/>
    </w:pPr>
    <w:rPr>
      <w:rFonts w:ascii="Arial" w:eastAsia="Times New Roman" w:hAnsi="Arial" w:cs="Arial"/>
      <w:szCs w:val="20"/>
      <w:lang w:val="en-GB" w:eastAsia="da-DK"/>
    </w:rPr>
  </w:style>
  <w:style w:type="character" w:customStyle="1" w:styleId="SzvegtrzsChar">
    <w:name w:val="Szövegtörzs Char"/>
    <w:basedOn w:val="Bekezdsalapbettpusa"/>
    <w:link w:val="Szvegtrzs"/>
    <w:rsid w:val="00DE05EE"/>
    <w:rPr>
      <w:rFonts w:ascii="Arial" w:eastAsia="Times New Roman" w:hAnsi="Arial" w:cs="Arial"/>
      <w:szCs w:val="20"/>
      <w:lang w:val="en-GB" w:eastAsia="da-DK"/>
    </w:rPr>
  </w:style>
  <w:style w:type="paragraph" w:styleId="Lbjegyzetszveg">
    <w:name w:val="footnote text"/>
    <w:basedOn w:val="Norml"/>
    <w:link w:val="LbjegyzetszvegChar"/>
    <w:semiHidden/>
    <w:rsid w:val="00DE05EE"/>
    <w:pPr>
      <w:spacing w:before="120" w:after="120"/>
    </w:pPr>
    <w:rPr>
      <w:rFonts w:ascii="Arial" w:eastAsia="Times New Roman" w:hAnsi="Arial" w:cs="Times New Roman"/>
      <w:snapToGrid w:val="0"/>
      <w:szCs w:val="20"/>
      <w:lang w:val="fr-FR"/>
    </w:rPr>
  </w:style>
  <w:style w:type="character" w:customStyle="1" w:styleId="LbjegyzetszvegChar">
    <w:name w:val="Lábjegyzetszöveg Char"/>
    <w:basedOn w:val="Bekezdsalapbettpusa"/>
    <w:link w:val="Lbjegyzetszveg"/>
    <w:semiHidden/>
    <w:rsid w:val="00DE05EE"/>
    <w:rPr>
      <w:rFonts w:ascii="Arial" w:eastAsia="Times New Roman" w:hAnsi="Arial" w:cs="Times New Roman"/>
      <w:snapToGrid w:val="0"/>
      <w:szCs w:val="20"/>
      <w:lang w:val="fr-FR"/>
    </w:rPr>
  </w:style>
  <w:style w:type="character" w:styleId="Lbjegyzet-hivatkozs">
    <w:name w:val="footnote reference"/>
    <w:semiHidden/>
    <w:rsid w:val="00DE05EE"/>
    <w:rPr>
      <w:vertAlign w:val="superscript"/>
    </w:rPr>
  </w:style>
  <w:style w:type="numbering" w:customStyle="1" w:styleId="Style3">
    <w:name w:val="Style3"/>
    <w:uiPriority w:val="99"/>
    <w:rsid w:val="00FF65CD"/>
    <w:pPr>
      <w:numPr>
        <w:numId w:val="7"/>
      </w:numPr>
    </w:pPr>
  </w:style>
  <w:style w:type="paragraph" w:styleId="NormlWeb">
    <w:name w:val="Normal (Web)"/>
    <w:basedOn w:val="Norml"/>
    <w:rsid w:val="0078052B"/>
    <w:pPr>
      <w:spacing w:before="100" w:beforeAutospacing="1" w:after="100" w:afterAutospacing="1"/>
    </w:pPr>
    <w:rPr>
      <w:rFonts w:ascii="Times New Roman" w:eastAsia="Times New Roman" w:hAnsi="Times New Roman" w:cs="Times New Roman"/>
      <w:sz w:val="24"/>
      <w:szCs w:val="24"/>
      <w:lang w:val="da-DK" w:eastAsia="da-DK"/>
    </w:rPr>
  </w:style>
  <w:style w:type="paragraph" w:customStyle="1" w:styleId="Style1">
    <w:name w:val="Style1"/>
    <w:basedOn w:val="Norml"/>
    <w:next w:val="Cm"/>
    <w:rsid w:val="0078052B"/>
    <w:pPr>
      <w:keepNext/>
      <w:spacing w:before="240" w:after="240"/>
    </w:pPr>
    <w:rPr>
      <w:rFonts w:ascii="Arial" w:eastAsia="Times New Roman" w:hAnsi="Arial" w:cs="Times New Roman"/>
      <w:b/>
      <w:bCs/>
      <w:sz w:val="18"/>
      <w:szCs w:val="20"/>
      <w:lang w:val="en-GB" w:eastAsia="en-GB"/>
    </w:rPr>
  </w:style>
  <w:style w:type="paragraph" w:styleId="Cm">
    <w:name w:val="Title"/>
    <w:basedOn w:val="Norml"/>
    <w:next w:val="Norml"/>
    <w:link w:val="CmChar"/>
    <w:qFormat/>
    <w:rsid w:val="0078052B"/>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78052B"/>
    <w:rPr>
      <w:rFonts w:asciiTheme="majorHAnsi" w:eastAsiaTheme="majorEastAsia" w:hAnsiTheme="majorHAnsi" w:cstheme="majorBidi"/>
      <w:spacing w:val="-10"/>
      <w:kern w:val="28"/>
      <w:sz w:val="56"/>
      <w:szCs w:val="56"/>
      <w:lang w:val="tr-TR"/>
    </w:rPr>
  </w:style>
  <w:style w:type="numbering" w:customStyle="1" w:styleId="Style4">
    <w:name w:val="Style4"/>
    <w:uiPriority w:val="99"/>
    <w:rsid w:val="00CC09A2"/>
    <w:pPr>
      <w:numPr>
        <w:numId w:val="15"/>
      </w:numPr>
    </w:pPr>
  </w:style>
  <w:style w:type="character" w:customStyle="1" w:styleId="Cmsor2Char">
    <w:name w:val="Címsor 2 Char"/>
    <w:basedOn w:val="Bekezdsalapbettpusa"/>
    <w:link w:val="Cmsor2"/>
    <w:uiPriority w:val="9"/>
    <w:semiHidden/>
    <w:rsid w:val="00B45F19"/>
    <w:rPr>
      <w:rFonts w:asciiTheme="majorHAnsi" w:eastAsiaTheme="majorEastAsia" w:hAnsiTheme="majorHAnsi" w:cstheme="majorBidi"/>
      <w:color w:val="2E74B5" w:themeColor="accent1" w:themeShade="BF"/>
      <w:sz w:val="26"/>
      <w:szCs w:val="26"/>
      <w:lang w:val="tr-TR"/>
    </w:rPr>
  </w:style>
  <w:style w:type="character" w:customStyle="1" w:styleId="administrator">
    <w:name w:val="administrator"/>
    <w:semiHidden/>
    <w:rsid w:val="0020512E"/>
    <w:rPr>
      <w:rFonts w:ascii="Arial" w:hAnsi="Arial" w:cs="Arial"/>
      <w:color w:val="auto"/>
      <w:sz w:val="20"/>
      <w:szCs w:val="20"/>
    </w:rPr>
  </w:style>
  <w:style w:type="paragraph" w:styleId="Nincstrkz">
    <w:name w:val="No Spacing"/>
    <w:uiPriority w:val="1"/>
    <w:qFormat/>
    <w:rsid w:val="009C2B01"/>
    <w:rPr>
      <w:rFonts w:eastAsia="Calibri" w:cs="Times New Roman"/>
      <w:sz w:val="22"/>
    </w:rPr>
  </w:style>
  <w:style w:type="paragraph" w:customStyle="1" w:styleId="Default">
    <w:name w:val="Default"/>
    <w:rsid w:val="00405424"/>
    <w:pPr>
      <w:autoSpaceDE w:val="0"/>
      <w:autoSpaceDN w:val="0"/>
      <w:adjustRightInd w:val="0"/>
    </w:pPr>
    <w:rPr>
      <w:rFonts w:ascii="Times New Roman" w:eastAsia="Times New Roman" w:hAnsi="Times New Roman" w:cs="Times New Roman"/>
      <w:color w:val="000000"/>
      <w:sz w:val="24"/>
      <w:szCs w:val="24"/>
      <w:lang w:val="de-DE" w:eastAsia="de-DE"/>
    </w:rPr>
  </w:style>
  <w:style w:type="character" w:customStyle="1" w:styleId="ListaszerbekezdsChar">
    <w:name w:val="Listaszerű bekezdés Char"/>
    <w:basedOn w:val="Bekezdsalapbettpusa"/>
    <w:link w:val="Listaszerbekezds"/>
    <w:uiPriority w:val="34"/>
    <w:rsid w:val="00405424"/>
    <w:rPr>
      <w:lang w:val="tr-TR"/>
    </w:rPr>
  </w:style>
  <w:style w:type="character" w:customStyle="1" w:styleId="ui-provider">
    <w:name w:val="ui-provider"/>
    <w:basedOn w:val="Bekezdsalapbettpusa"/>
    <w:rsid w:val="00E1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41079">
      <w:bodyDiv w:val="1"/>
      <w:marLeft w:val="0"/>
      <w:marRight w:val="0"/>
      <w:marTop w:val="0"/>
      <w:marBottom w:val="0"/>
      <w:divBdr>
        <w:top w:val="none" w:sz="0" w:space="0" w:color="auto"/>
        <w:left w:val="none" w:sz="0" w:space="0" w:color="auto"/>
        <w:bottom w:val="none" w:sz="0" w:space="0" w:color="auto"/>
        <w:right w:val="none" w:sz="0" w:space="0" w:color="auto"/>
      </w:divBdr>
    </w:div>
    <w:div w:id="855653711">
      <w:bodyDiv w:val="1"/>
      <w:marLeft w:val="0"/>
      <w:marRight w:val="0"/>
      <w:marTop w:val="0"/>
      <w:marBottom w:val="0"/>
      <w:divBdr>
        <w:top w:val="none" w:sz="0" w:space="0" w:color="auto"/>
        <w:left w:val="none" w:sz="0" w:space="0" w:color="auto"/>
        <w:bottom w:val="none" w:sz="0" w:space="0" w:color="auto"/>
        <w:right w:val="none" w:sz="0" w:space="0" w:color="auto"/>
      </w:divBdr>
    </w:div>
    <w:div w:id="1051539279">
      <w:bodyDiv w:val="1"/>
      <w:marLeft w:val="0"/>
      <w:marRight w:val="0"/>
      <w:marTop w:val="0"/>
      <w:marBottom w:val="0"/>
      <w:divBdr>
        <w:top w:val="none" w:sz="0" w:space="0" w:color="auto"/>
        <w:left w:val="none" w:sz="0" w:space="0" w:color="auto"/>
        <w:bottom w:val="none" w:sz="0" w:space="0" w:color="auto"/>
        <w:right w:val="none" w:sz="0" w:space="0" w:color="auto"/>
      </w:divBdr>
    </w:div>
    <w:div w:id="1715737576">
      <w:bodyDiv w:val="1"/>
      <w:marLeft w:val="0"/>
      <w:marRight w:val="0"/>
      <w:marTop w:val="0"/>
      <w:marBottom w:val="0"/>
      <w:divBdr>
        <w:top w:val="none" w:sz="0" w:space="0" w:color="auto"/>
        <w:left w:val="none" w:sz="0" w:space="0" w:color="auto"/>
        <w:bottom w:val="none" w:sz="0" w:space="0" w:color="auto"/>
        <w:right w:val="none" w:sz="0" w:space="0" w:color="auto"/>
      </w:divBdr>
    </w:div>
    <w:div w:id="1810591624">
      <w:bodyDiv w:val="1"/>
      <w:marLeft w:val="0"/>
      <w:marRight w:val="0"/>
      <w:marTop w:val="0"/>
      <w:marBottom w:val="0"/>
      <w:divBdr>
        <w:top w:val="none" w:sz="0" w:space="0" w:color="auto"/>
        <w:left w:val="none" w:sz="0" w:space="0" w:color="auto"/>
        <w:bottom w:val="none" w:sz="0" w:space="0" w:color="auto"/>
        <w:right w:val="none" w:sz="0" w:space="0" w:color="auto"/>
      </w:divBdr>
    </w:div>
    <w:div w:id="1836260624">
      <w:bodyDiv w:val="1"/>
      <w:marLeft w:val="0"/>
      <w:marRight w:val="0"/>
      <w:marTop w:val="0"/>
      <w:marBottom w:val="0"/>
      <w:divBdr>
        <w:top w:val="none" w:sz="0" w:space="0" w:color="auto"/>
        <w:left w:val="none" w:sz="0" w:space="0" w:color="auto"/>
        <w:bottom w:val="none" w:sz="0" w:space="0" w:color="auto"/>
        <w:right w:val="none" w:sz="0" w:space="0" w:color="auto"/>
      </w:divBdr>
      <w:divsChild>
        <w:div w:id="2136632500">
          <w:marLeft w:val="0"/>
          <w:marRight w:val="0"/>
          <w:marTop w:val="0"/>
          <w:marBottom w:val="0"/>
          <w:divBdr>
            <w:top w:val="none" w:sz="0" w:space="0" w:color="auto"/>
            <w:left w:val="none" w:sz="0" w:space="0" w:color="auto"/>
            <w:bottom w:val="none" w:sz="0" w:space="0" w:color="auto"/>
            <w:right w:val="none" w:sz="0" w:space="0" w:color="auto"/>
          </w:divBdr>
          <w:divsChild>
            <w:div w:id="158735095">
              <w:marLeft w:val="0"/>
              <w:marRight w:val="0"/>
              <w:marTop w:val="0"/>
              <w:marBottom w:val="0"/>
              <w:divBdr>
                <w:top w:val="none" w:sz="0" w:space="0" w:color="auto"/>
                <w:left w:val="none" w:sz="0" w:space="0" w:color="auto"/>
                <w:bottom w:val="none" w:sz="0" w:space="0" w:color="auto"/>
                <w:right w:val="none" w:sz="0" w:space="0" w:color="auto"/>
              </w:divBdr>
              <w:divsChild>
                <w:div w:id="11744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771716">
      <w:bodyDiv w:val="1"/>
      <w:marLeft w:val="0"/>
      <w:marRight w:val="0"/>
      <w:marTop w:val="0"/>
      <w:marBottom w:val="0"/>
      <w:divBdr>
        <w:top w:val="none" w:sz="0" w:space="0" w:color="auto"/>
        <w:left w:val="none" w:sz="0" w:space="0" w:color="auto"/>
        <w:bottom w:val="none" w:sz="0" w:space="0" w:color="auto"/>
        <w:right w:val="none" w:sz="0" w:space="0" w:color="auto"/>
      </w:divBdr>
    </w:div>
    <w:div w:id="20594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52EB4503B84FB6B8043510F99BDC0C"/>
        <w:category>
          <w:name w:val="Általános"/>
          <w:gallery w:val="placeholder"/>
        </w:category>
        <w:types>
          <w:type w:val="bbPlcHdr"/>
        </w:types>
        <w:behaviors>
          <w:behavior w:val="content"/>
        </w:behaviors>
        <w:guid w:val="{19DEFD4F-4A9D-4969-8721-7230433EA5E5}"/>
      </w:docPartPr>
      <w:docPartBody>
        <w:p w:rsidR="00763CCE" w:rsidRDefault="00763CCE" w:rsidP="00763CCE">
          <w:pPr>
            <w:pStyle w:val="1752EB4503B84FB6B8043510F99BDC0C"/>
          </w:pPr>
          <w:r w:rsidRPr="00A076C6">
            <w:rPr>
              <w:rStyle w:val="Helyrzszveg"/>
            </w:rPr>
            <w:t>Choose an item.</w:t>
          </w:r>
        </w:p>
      </w:docPartBody>
    </w:docPart>
    <w:docPart>
      <w:docPartPr>
        <w:name w:val="34DA19FF178045BDB5555BB1C53D8F91"/>
        <w:category>
          <w:name w:val="Általános"/>
          <w:gallery w:val="placeholder"/>
        </w:category>
        <w:types>
          <w:type w:val="bbPlcHdr"/>
        </w:types>
        <w:behaviors>
          <w:behavior w:val="content"/>
        </w:behaviors>
        <w:guid w:val="{C3C3F9D3-5966-405B-8D48-57541BA6D577}"/>
      </w:docPartPr>
      <w:docPartBody>
        <w:p w:rsidR="00763CCE" w:rsidRDefault="00763CCE" w:rsidP="00763CCE">
          <w:pPr>
            <w:pStyle w:val="34DA19FF178045BDB5555BB1C53D8F91"/>
          </w:pPr>
          <w:r w:rsidRPr="00A076C6">
            <w:rPr>
              <w:rStyle w:val="Helyrzszveg"/>
            </w:rPr>
            <w:t>Click or tap to enter a date.</w:t>
          </w:r>
        </w:p>
      </w:docPartBody>
    </w:docPart>
    <w:docPart>
      <w:docPartPr>
        <w:name w:val="381C7D22918245D99333C7E4D500C293"/>
        <w:category>
          <w:name w:val="Általános"/>
          <w:gallery w:val="placeholder"/>
        </w:category>
        <w:types>
          <w:type w:val="bbPlcHdr"/>
        </w:types>
        <w:behaviors>
          <w:behavior w:val="content"/>
        </w:behaviors>
        <w:guid w:val="{FD3CC059-CDEA-4B4B-AE81-B996D8EEA383}"/>
      </w:docPartPr>
      <w:docPartBody>
        <w:p w:rsidR="00763CCE" w:rsidRDefault="00763CCE" w:rsidP="00763CCE">
          <w:pPr>
            <w:pStyle w:val="381C7D22918245D99333C7E4D500C293"/>
          </w:pPr>
          <w:r w:rsidRPr="00A076C6">
            <w:rPr>
              <w:rStyle w:val="Helyrzszveg"/>
            </w:rPr>
            <w:t>Click or tap to enter a date.</w:t>
          </w:r>
        </w:p>
      </w:docPartBody>
    </w:docPart>
    <w:docPart>
      <w:docPartPr>
        <w:name w:val="DCA79F16CF5942B0AA195C150C46C2FA"/>
        <w:category>
          <w:name w:val="Általános"/>
          <w:gallery w:val="placeholder"/>
        </w:category>
        <w:types>
          <w:type w:val="bbPlcHdr"/>
        </w:types>
        <w:behaviors>
          <w:behavior w:val="content"/>
        </w:behaviors>
        <w:guid w:val="{7FD4CE12-7AFB-4D6F-A4D5-FFD55D6625C7}"/>
      </w:docPartPr>
      <w:docPartBody>
        <w:p w:rsidR="00763CCE" w:rsidRDefault="00763CCE" w:rsidP="00763CCE">
          <w:pPr>
            <w:pStyle w:val="DCA79F16CF5942B0AA195C150C46C2FA"/>
          </w:pPr>
          <w:r w:rsidRPr="00A076C6">
            <w:rPr>
              <w:rStyle w:val="Helyrzszveg"/>
            </w:rPr>
            <w:t>Choose an item.</w:t>
          </w:r>
        </w:p>
      </w:docPartBody>
    </w:docPart>
    <w:docPart>
      <w:docPartPr>
        <w:name w:val="043BEEC36B6341AF821A23897020715F"/>
        <w:category>
          <w:name w:val="Általános"/>
          <w:gallery w:val="placeholder"/>
        </w:category>
        <w:types>
          <w:type w:val="bbPlcHdr"/>
        </w:types>
        <w:behaviors>
          <w:behavior w:val="content"/>
        </w:behaviors>
        <w:guid w:val="{515459DB-A864-4A09-A7EB-6C93F5688EA0}"/>
      </w:docPartPr>
      <w:docPartBody>
        <w:p w:rsidR="00763CCE" w:rsidRDefault="00763CCE" w:rsidP="00763CCE">
          <w:pPr>
            <w:pStyle w:val="043BEEC36B6341AF821A23897020715F"/>
          </w:pPr>
          <w:r w:rsidRPr="00A076C6">
            <w:rPr>
              <w:rStyle w:val="Helyrzszveg"/>
            </w:rPr>
            <w:t>Choose an item.</w:t>
          </w:r>
        </w:p>
      </w:docPartBody>
    </w:docPart>
    <w:docPart>
      <w:docPartPr>
        <w:name w:val="27D6559D95DC4B5D9B49CC8AF0A8B6DD"/>
        <w:category>
          <w:name w:val="Általános"/>
          <w:gallery w:val="placeholder"/>
        </w:category>
        <w:types>
          <w:type w:val="bbPlcHdr"/>
        </w:types>
        <w:behaviors>
          <w:behavior w:val="content"/>
        </w:behaviors>
        <w:guid w:val="{E8C9B5AD-F5DB-4C9D-970C-C1D49EF9A361}"/>
      </w:docPartPr>
      <w:docPartBody>
        <w:p w:rsidR="00763CCE" w:rsidRDefault="00763CCE" w:rsidP="00763CCE">
          <w:pPr>
            <w:pStyle w:val="27D6559D95DC4B5D9B49CC8AF0A8B6DD"/>
          </w:pPr>
          <w:r w:rsidRPr="00A076C6">
            <w:rPr>
              <w:rStyle w:val="Helyrzszveg"/>
            </w:rPr>
            <w:t>Choose an item.</w:t>
          </w:r>
        </w:p>
      </w:docPartBody>
    </w:docPart>
    <w:docPart>
      <w:docPartPr>
        <w:name w:val="1E2AA85E9F294867BB59DC18D8F6D803"/>
        <w:category>
          <w:name w:val="Általános"/>
          <w:gallery w:val="placeholder"/>
        </w:category>
        <w:types>
          <w:type w:val="bbPlcHdr"/>
        </w:types>
        <w:behaviors>
          <w:behavior w:val="content"/>
        </w:behaviors>
        <w:guid w:val="{8B0867C6-85FE-4941-9873-C99251803BBD}"/>
      </w:docPartPr>
      <w:docPartBody>
        <w:p w:rsidR="00763CCE" w:rsidRDefault="00763CCE" w:rsidP="00763CCE">
          <w:pPr>
            <w:pStyle w:val="1E2AA85E9F294867BB59DC18D8F6D803"/>
          </w:pPr>
          <w:r w:rsidRPr="00A076C6">
            <w:rPr>
              <w:rStyle w:val="Helyrzszveg"/>
            </w:rPr>
            <w:t>Click or tap to enter a date.</w:t>
          </w:r>
        </w:p>
      </w:docPartBody>
    </w:docPart>
    <w:docPart>
      <w:docPartPr>
        <w:name w:val="F64818E0CC10475980265F8A87B3E752"/>
        <w:category>
          <w:name w:val="Általános"/>
          <w:gallery w:val="placeholder"/>
        </w:category>
        <w:types>
          <w:type w:val="bbPlcHdr"/>
        </w:types>
        <w:behaviors>
          <w:behavior w:val="content"/>
        </w:behaviors>
        <w:guid w:val="{8400005B-69D1-463D-ABA0-26E190858A0A}"/>
      </w:docPartPr>
      <w:docPartBody>
        <w:p w:rsidR="00763CCE" w:rsidRDefault="00763CCE" w:rsidP="00763CCE">
          <w:pPr>
            <w:pStyle w:val="F64818E0CC10475980265F8A87B3E752"/>
          </w:pPr>
          <w:r w:rsidRPr="00A076C6">
            <w:rPr>
              <w:rStyle w:val="Helyrzszveg"/>
            </w:rPr>
            <w:t>Choose an item.</w:t>
          </w:r>
        </w:p>
      </w:docPartBody>
    </w:docPart>
    <w:docPart>
      <w:docPartPr>
        <w:name w:val="63D5DE761E5F41A2BC11E9D20B7F2867"/>
        <w:category>
          <w:name w:val="Általános"/>
          <w:gallery w:val="placeholder"/>
        </w:category>
        <w:types>
          <w:type w:val="bbPlcHdr"/>
        </w:types>
        <w:behaviors>
          <w:behavior w:val="content"/>
        </w:behaviors>
        <w:guid w:val="{99423CF9-F726-4C57-8935-A887967CC608}"/>
      </w:docPartPr>
      <w:docPartBody>
        <w:p w:rsidR="00763CCE" w:rsidRDefault="00763CCE" w:rsidP="00763CCE">
          <w:pPr>
            <w:pStyle w:val="63D5DE761E5F41A2BC11E9D20B7F2867"/>
          </w:pPr>
          <w:r w:rsidRPr="00A076C6">
            <w:rPr>
              <w:rStyle w:val="Helyrzszveg"/>
            </w:rPr>
            <w:t>Choose an item.</w:t>
          </w:r>
        </w:p>
      </w:docPartBody>
    </w:docPart>
    <w:docPart>
      <w:docPartPr>
        <w:name w:val="D54D8CC90740438184B9ADE8956EC1F4"/>
        <w:category>
          <w:name w:val="Általános"/>
          <w:gallery w:val="placeholder"/>
        </w:category>
        <w:types>
          <w:type w:val="bbPlcHdr"/>
        </w:types>
        <w:behaviors>
          <w:behavior w:val="content"/>
        </w:behaviors>
        <w:guid w:val="{85AC968A-1D94-424F-9B30-B2C5F1FC21D3}"/>
      </w:docPartPr>
      <w:docPartBody>
        <w:p w:rsidR="00763CCE" w:rsidRDefault="00763CCE" w:rsidP="00763CCE">
          <w:pPr>
            <w:pStyle w:val="D54D8CC90740438184B9ADE8956EC1F4"/>
          </w:pPr>
          <w:r w:rsidRPr="00A076C6">
            <w:rPr>
              <w:rStyle w:val="Helyrzszveg"/>
            </w:rPr>
            <w:t>Click or tap to enter a date.</w:t>
          </w:r>
        </w:p>
      </w:docPartBody>
    </w:docPart>
    <w:docPart>
      <w:docPartPr>
        <w:name w:val="BBC88B46F20D4B4B9837642F7C60092B"/>
        <w:category>
          <w:name w:val="Általános"/>
          <w:gallery w:val="placeholder"/>
        </w:category>
        <w:types>
          <w:type w:val="bbPlcHdr"/>
        </w:types>
        <w:behaviors>
          <w:behavior w:val="content"/>
        </w:behaviors>
        <w:guid w:val="{5555C3EB-EEA7-4886-88E4-E9AB6409E07D}"/>
      </w:docPartPr>
      <w:docPartBody>
        <w:p w:rsidR="00763CCE" w:rsidRDefault="00763CCE" w:rsidP="00763CCE">
          <w:pPr>
            <w:pStyle w:val="BBC88B46F20D4B4B9837642F7C60092B"/>
          </w:pPr>
          <w:r w:rsidRPr="00DD0D1A">
            <w:rPr>
              <w:rStyle w:val="Helyrzszveg"/>
            </w:rPr>
            <w:t>Choose an item.</w:t>
          </w:r>
        </w:p>
      </w:docPartBody>
    </w:docPart>
    <w:docPart>
      <w:docPartPr>
        <w:name w:val="099B0D5A31FA45129BBA235B54031E61"/>
        <w:category>
          <w:name w:val="Általános"/>
          <w:gallery w:val="placeholder"/>
        </w:category>
        <w:types>
          <w:type w:val="bbPlcHdr"/>
        </w:types>
        <w:behaviors>
          <w:behavior w:val="content"/>
        </w:behaviors>
        <w:guid w:val="{63B34D48-E371-4F7E-93EA-D86CAF70A10E}"/>
      </w:docPartPr>
      <w:docPartBody>
        <w:p w:rsidR="00763CCE" w:rsidRDefault="00763CCE" w:rsidP="00763CCE">
          <w:pPr>
            <w:pStyle w:val="099B0D5A31FA45129BBA235B54031E61"/>
          </w:pPr>
          <w:r w:rsidRPr="00A076C6">
            <w:rPr>
              <w:rStyle w:val="Helyrzszveg"/>
            </w:rPr>
            <w:t>Click or tap to enter a date.</w:t>
          </w:r>
        </w:p>
      </w:docPartBody>
    </w:docPart>
    <w:docPart>
      <w:docPartPr>
        <w:name w:val="7279CA8D419646BDA9C87E9D5C78652B"/>
        <w:category>
          <w:name w:val="Általános"/>
          <w:gallery w:val="placeholder"/>
        </w:category>
        <w:types>
          <w:type w:val="bbPlcHdr"/>
        </w:types>
        <w:behaviors>
          <w:behavior w:val="content"/>
        </w:behaviors>
        <w:guid w:val="{3171F3FA-646B-4E6A-A00B-1F8430FBE1BF}"/>
      </w:docPartPr>
      <w:docPartBody>
        <w:p w:rsidR="00763CCE" w:rsidRDefault="00763CCE" w:rsidP="00763CCE">
          <w:pPr>
            <w:pStyle w:val="7279CA8D419646BDA9C87E9D5C78652B"/>
          </w:pPr>
          <w:r w:rsidRPr="00A076C6">
            <w:rPr>
              <w:rStyle w:val="Helyrzszveg"/>
            </w:rPr>
            <w:t>Choose an item.</w:t>
          </w:r>
        </w:p>
      </w:docPartBody>
    </w:docPart>
    <w:docPart>
      <w:docPartPr>
        <w:name w:val="4128BA252C6B49F59C10111203C01D39"/>
        <w:category>
          <w:name w:val="Általános"/>
          <w:gallery w:val="placeholder"/>
        </w:category>
        <w:types>
          <w:type w:val="bbPlcHdr"/>
        </w:types>
        <w:behaviors>
          <w:behavior w:val="content"/>
        </w:behaviors>
        <w:guid w:val="{55AF85A2-0895-4C82-A644-131104780F88}"/>
      </w:docPartPr>
      <w:docPartBody>
        <w:p w:rsidR="00763CCE" w:rsidRDefault="00763CCE" w:rsidP="00763CCE">
          <w:pPr>
            <w:pStyle w:val="4128BA252C6B49F59C10111203C01D39"/>
          </w:pPr>
          <w:r w:rsidRPr="00A076C6">
            <w:rPr>
              <w:rStyle w:val="Helyrzszveg"/>
            </w:rPr>
            <w:t>Choose an item.</w:t>
          </w:r>
        </w:p>
      </w:docPartBody>
    </w:docPart>
    <w:docPart>
      <w:docPartPr>
        <w:name w:val="BFDF4E859FD54FBA9CB047B2351B7EDD"/>
        <w:category>
          <w:name w:val="Általános"/>
          <w:gallery w:val="placeholder"/>
        </w:category>
        <w:types>
          <w:type w:val="bbPlcHdr"/>
        </w:types>
        <w:behaviors>
          <w:behavior w:val="content"/>
        </w:behaviors>
        <w:guid w:val="{15ECDE32-34F1-4E40-B214-3D7B58234B54}"/>
      </w:docPartPr>
      <w:docPartBody>
        <w:p w:rsidR="00763CCE" w:rsidRDefault="00763CCE" w:rsidP="00763CCE">
          <w:pPr>
            <w:pStyle w:val="BFDF4E859FD54FBA9CB047B2351B7EDD"/>
          </w:pPr>
          <w:r w:rsidRPr="00A076C6">
            <w:rPr>
              <w:rStyle w:val="Helyrzszve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A76"/>
    <w:rsid w:val="00066DFA"/>
    <w:rsid w:val="000F0B7C"/>
    <w:rsid w:val="001D4960"/>
    <w:rsid w:val="00207567"/>
    <w:rsid w:val="00216A6E"/>
    <w:rsid w:val="002752C9"/>
    <w:rsid w:val="002D52B9"/>
    <w:rsid w:val="0030238A"/>
    <w:rsid w:val="004612DF"/>
    <w:rsid w:val="00484A39"/>
    <w:rsid w:val="005733D3"/>
    <w:rsid w:val="006D4AF6"/>
    <w:rsid w:val="00732E54"/>
    <w:rsid w:val="00763CCE"/>
    <w:rsid w:val="008261E3"/>
    <w:rsid w:val="008B5AFC"/>
    <w:rsid w:val="009314E8"/>
    <w:rsid w:val="00987924"/>
    <w:rsid w:val="00A36C9B"/>
    <w:rsid w:val="00C22097"/>
    <w:rsid w:val="00C35C7C"/>
    <w:rsid w:val="00C638A7"/>
    <w:rsid w:val="00D82A76"/>
    <w:rsid w:val="00E04952"/>
    <w:rsid w:val="00E707F5"/>
    <w:rsid w:val="00EA0E69"/>
    <w:rsid w:val="00FE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763CCE"/>
    <w:rPr>
      <w:color w:val="808080"/>
    </w:rPr>
  </w:style>
  <w:style w:type="paragraph" w:customStyle="1" w:styleId="0364575BC0A140D8AAB6BB1A27F10AF1">
    <w:name w:val="0364575BC0A140D8AAB6BB1A27F10AF1"/>
    <w:rsid w:val="001D4960"/>
  </w:style>
  <w:style w:type="paragraph" w:customStyle="1" w:styleId="102E95B0AC91495080D972905A0A3073">
    <w:name w:val="102E95B0AC91495080D972905A0A3073"/>
    <w:rsid w:val="001D4960"/>
  </w:style>
  <w:style w:type="paragraph" w:customStyle="1" w:styleId="E711FC2F0E74438FA8F6DCA31D4CE4A4">
    <w:name w:val="E711FC2F0E74438FA8F6DCA31D4CE4A4"/>
    <w:rsid w:val="009314E8"/>
    <w:rPr>
      <w:lang w:val="en-GB" w:eastAsia="en-GB"/>
    </w:rPr>
  </w:style>
  <w:style w:type="paragraph" w:customStyle="1" w:styleId="757097500B02405A8702DAB3759A365D">
    <w:name w:val="757097500B02405A8702DAB3759A365D"/>
    <w:rsid w:val="009314E8"/>
    <w:rPr>
      <w:lang w:val="en-GB" w:eastAsia="en-GB"/>
    </w:rPr>
  </w:style>
  <w:style w:type="paragraph" w:customStyle="1" w:styleId="F7AA5E2E68D9420E938E975DC2795A6D">
    <w:name w:val="F7AA5E2E68D9420E938E975DC2795A6D"/>
    <w:rsid w:val="009314E8"/>
    <w:rPr>
      <w:lang w:val="en-GB" w:eastAsia="en-GB"/>
    </w:rPr>
  </w:style>
  <w:style w:type="paragraph" w:customStyle="1" w:styleId="F2B2E66143FD41D6A630DBBB2F565170">
    <w:name w:val="F2B2E66143FD41D6A630DBBB2F565170"/>
    <w:rsid w:val="009314E8"/>
    <w:rPr>
      <w:lang w:val="en-GB" w:eastAsia="en-GB"/>
    </w:rPr>
  </w:style>
  <w:style w:type="paragraph" w:customStyle="1" w:styleId="C28244AC5C4B43538D4641EBD91A069B">
    <w:name w:val="C28244AC5C4B43538D4641EBD91A069B"/>
    <w:rsid w:val="009314E8"/>
    <w:rPr>
      <w:lang w:val="en-GB" w:eastAsia="en-GB"/>
    </w:rPr>
  </w:style>
  <w:style w:type="paragraph" w:customStyle="1" w:styleId="0DEBB816FA134473B7137D6049FD5938">
    <w:name w:val="0DEBB816FA134473B7137D6049FD5938"/>
    <w:rsid w:val="009314E8"/>
    <w:rPr>
      <w:lang w:val="en-GB" w:eastAsia="en-GB"/>
    </w:rPr>
  </w:style>
  <w:style w:type="paragraph" w:customStyle="1" w:styleId="533E46FDB23342F1A595FE344712B0D9">
    <w:name w:val="533E46FDB23342F1A595FE344712B0D9"/>
    <w:rsid w:val="009314E8"/>
    <w:rPr>
      <w:lang w:val="en-GB" w:eastAsia="en-GB"/>
    </w:rPr>
  </w:style>
  <w:style w:type="paragraph" w:customStyle="1" w:styleId="2E1D234BD3574C738AAEAA6B62E03A99">
    <w:name w:val="2E1D234BD3574C738AAEAA6B62E03A99"/>
    <w:rsid w:val="009314E8"/>
    <w:rPr>
      <w:lang w:val="en-GB" w:eastAsia="en-GB"/>
    </w:rPr>
  </w:style>
  <w:style w:type="paragraph" w:customStyle="1" w:styleId="EF5CAEA6300C46EB9FA370052590C56B">
    <w:name w:val="EF5CAEA6300C46EB9FA370052590C56B"/>
    <w:rsid w:val="009314E8"/>
    <w:rPr>
      <w:lang w:val="en-GB" w:eastAsia="en-GB"/>
    </w:rPr>
  </w:style>
  <w:style w:type="paragraph" w:customStyle="1" w:styleId="083744DDA5C84EAEA49E01859BE75374">
    <w:name w:val="083744DDA5C84EAEA49E01859BE75374"/>
    <w:rsid w:val="009314E8"/>
    <w:rPr>
      <w:lang w:val="en-GB" w:eastAsia="en-GB"/>
    </w:rPr>
  </w:style>
  <w:style w:type="paragraph" w:customStyle="1" w:styleId="FB54E899AF454262968CEB234BB1CEA7">
    <w:name w:val="FB54E899AF454262968CEB234BB1CEA7"/>
    <w:rsid w:val="009314E8"/>
    <w:rPr>
      <w:lang w:val="en-GB" w:eastAsia="en-GB"/>
    </w:rPr>
  </w:style>
  <w:style w:type="paragraph" w:customStyle="1" w:styleId="FAAF1A5ACF3247598BEBF5074D0FB6C3">
    <w:name w:val="FAAF1A5ACF3247598BEBF5074D0FB6C3"/>
    <w:rsid w:val="009314E8"/>
    <w:rPr>
      <w:lang w:val="en-GB" w:eastAsia="en-GB"/>
    </w:rPr>
  </w:style>
  <w:style w:type="paragraph" w:customStyle="1" w:styleId="C5F0129E9E3A4ABFA9A1ABA351D945B5">
    <w:name w:val="C5F0129E9E3A4ABFA9A1ABA351D945B5"/>
    <w:rsid w:val="009314E8"/>
    <w:rPr>
      <w:lang w:val="en-GB" w:eastAsia="en-GB"/>
    </w:rPr>
  </w:style>
  <w:style w:type="paragraph" w:customStyle="1" w:styleId="1752EB4503B84FB6B8043510F99BDC0C">
    <w:name w:val="1752EB4503B84FB6B8043510F99BDC0C"/>
    <w:rsid w:val="00763CCE"/>
    <w:rPr>
      <w:lang w:val="en-GB" w:eastAsia="en-GB"/>
    </w:rPr>
  </w:style>
  <w:style w:type="paragraph" w:customStyle="1" w:styleId="34DA19FF178045BDB5555BB1C53D8F91">
    <w:name w:val="34DA19FF178045BDB5555BB1C53D8F91"/>
    <w:rsid w:val="00763CCE"/>
    <w:rPr>
      <w:lang w:val="en-GB" w:eastAsia="en-GB"/>
    </w:rPr>
  </w:style>
  <w:style w:type="paragraph" w:customStyle="1" w:styleId="381C7D22918245D99333C7E4D500C293">
    <w:name w:val="381C7D22918245D99333C7E4D500C293"/>
    <w:rsid w:val="00763CCE"/>
    <w:rPr>
      <w:lang w:val="en-GB" w:eastAsia="en-GB"/>
    </w:rPr>
  </w:style>
  <w:style w:type="paragraph" w:customStyle="1" w:styleId="DCA79F16CF5942B0AA195C150C46C2FA">
    <w:name w:val="DCA79F16CF5942B0AA195C150C46C2FA"/>
    <w:rsid w:val="00763CCE"/>
    <w:rPr>
      <w:lang w:val="en-GB" w:eastAsia="en-GB"/>
    </w:rPr>
  </w:style>
  <w:style w:type="paragraph" w:customStyle="1" w:styleId="043BEEC36B6341AF821A23897020715F">
    <w:name w:val="043BEEC36B6341AF821A23897020715F"/>
    <w:rsid w:val="00763CCE"/>
    <w:rPr>
      <w:lang w:val="en-GB" w:eastAsia="en-GB"/>
    </w:rPr>
  </w:style>
  <w:style w:type="paragraph" w:customStyle="1" w:styleId="27D6559D95DC4B5D9B49CC8AF0A8B6DD">
    <w:name w:val="27D6559D95DC4B5D9B49CC8AF0A8B6DD"/>
    <w:rsid w:val="00763CCE"/>
    <w:rPr>
      <w:lang w:val="en-GB" w:eastAsia="en-GB"/>
    </w:rPr>
  </w:style>
  <w:style w:type="paragraph" w:customStyle="1" w:styleId="1E2AA85E9F294867BB59DC18D8F6D803">
    <w:name w:val="1E2AA85E9F294867BB59DC18D8F6D803"/>
    <w:rsid w:val="00763CCE"/>
    <w:rPr>
      <w:lang w:val="en-GB" w:eastAsia="en-GB"/>
    </w:rPr>
  </w:style>
  <w:style w:type="paragraph" w:customStyle="1" w:styleId="F64818E0CC10475980265F8A87B3E752">
    <w:name w:val="F64818E0CC10475980265F8A87B3E752"/>
    <w:rsid w:val="00763CCE"/>
    <w:rPr>
      <w:lang w:val="en-GB" w:eastAsia="en-GB"/>
    </w:rPr>
  </w:style>
  <w:style w:type="paragraph" w:customStyle="1" w:styleId="63D5DE761E5F41A2BC11E9D20B7F2867">
    <w:name w:val="63D5DE761E5F41A2BC11E9D20B7F2867"/>
    <w:rsid w:val="00763CCE"/>
    <w:rPr>
      <w:lang w:val="en-GB" w:eastAsia="en-GB"/>
    </w:rPr>
  </w:style>
  <w:style w:type="paragraph" w:customStyle="1" w:styleId="D54D8CC90740438184B9ADE8956EC1F4">
    <w:name w:val="D54D8CC90740438184B9ADE8956EC1F4"/>
    <w:rsid w:val="00763CCE"/>
    <w:rPr>
      <w:lang w:val="en-GB" w:eastAsia="en-GB"/>
    </w:rPr>
  </w:style>
  <w:style w:type="paragraph" w:customStyle="1" w:styleId="BBC88B46F20D4B4B9837642F7C60092B">
    <w:name w:val="BBC88B46F20D4B4B9837642F7C60092B"/>
    <w:rsid w:val="00763CCE"/>
    <w:rPr>
      <w:lang w:val="en-GB" w:eastAsia="en-GB"/>
    </w:rPr>
  </w:style>
  <w:style w:type="paragraph" w:customStyle="1" w:styleId="099B0D5A31FA45129BBA235B54031E61">
    <w:name w:val="099B0D5A31FA45129BBA235B54031E61"/>
    <w:rsid w:val="00763CCE"/>
    <w:rPr>
      <w:lang w:val="en-GB" w:eastAsia="en-GB"/>
    </w:rPr>
  </w:style>
  <w:style w:type="paragraph" w:customStyle="1" w:styleId="7279CA8D419646BDA9C87E9D5C78652B">
    <w:name w:val="7279CA8D419646BDA9C87E9D5C78652B"/>
    <w:rsid w:val="00763CCE"/>
    <w:rPr>
      <w:lang w:val="en-GB" w:eastAsia="en-GB"/>
    </w:rPr>
  </w:style>
  <w:style w:type="paragraph" w:customStyle="1" w:styleId="4128BA252C6B49F59C10111203C01D39">
    <w:name w:val="4128BA252C6B49F59C10111203C01D39"/>
    <w:rsid w:val="00763CCE"/>
    <w:rPr>
      <w:lang w:val="en-GB" w:eastAsia="en-GB"/>
    </w:rPr>
  </w:style>
  <w:style w:type="paragraph" w:customStyle="1" w:styleId="BFDF4E859FD54FBA9CB047B2351B7EDD">
    <w:name w:val="BFDF4E859FD54FBA9CB047B2351B7EDD"/>
    <w:rsid w:val="00763CC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800AB8C04E7488D8F72DB0388577E" ma:contentTypeVersion="6" ma:contentTypeDescription="Create a new document." ma:contentTypeScope="" ma:versionID="2ea7cc56d46c732542eb226ee12f0110">
  <xsd:schema xmlns:xsd="http://www.w3.org/2001/XMLSchema" xmlns:xs="http://www.w3.org/2001/XMLSchema" xmlns:p="http://schemas.microsoft.com/office/2006/metadata/properties" xmlns:ns2="b1584491-f310-405f-9fd1-789030eb3a51" xmlns:ns3="b5a6daab-450c-4311-b79a-9277cad0762a" targetNamespace="http://schemas.microsoft.com/office/2006/metadata/properties" ma:root="true" ma:fieldsID="6bf8a7f3a58c4785cbe4790f045c5baf" ns2:_="" ns3:_="">
    <xsd:import namespace="b1584491-f310-405f-9fd1-789030eb3a51"/>
    <xsd:import namespace="b5a6daab-450c-4311-b79a-9277cad076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584491-f310-405f-9fd1-789030eb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6daab-450c-4311-b79a-9277cad07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BF539-A77A-485E-958A-E3F4CA98C0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491012-7F7A-4483-8B48-137C84BC0166}">
  <ds:schemaRefs>
    <ds:schemaRef ds:uri="http://schemas.microsoft.com/sharepoint/v3/contenttype/forms"/>
  </ds:schemaRefs>
</ds:datastoreItem>
</file>

<file path=customXml/itemProps3.xml><?xml version="1.0" encoding="utf-8"?>
<ds:datastoreItem xmlns:ds="http://schemas.openxmlformats.org/officeDocument/2006/customXml" ds:itemID="{D562D6A9-75E9-41DE-924B-274AD8EC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584491-f310-405f-9fd1-789030eb3a51"/>
    <ds:schemaRef ds:uri="b5a6daab-450c-4311-b79a-9277cad07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CB1A2-08CA-4561-810E-556F87EA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TotalTime>
  <Pages>19</Pages>
  <Words>8133</Words>
  <Characters>46363</Characters>
  <Application>Microsoft Office Word</Application>
  <DocSecurity>0</DocSecurity>
  <Lines>386</Lines>
  <Paragraphs>108</Paragraphs>
  <ScaleCrop>false</ScaleCrop>
  <HeadingPairs>
    <vt:vector size="6" baseType="variant">
      <vt:variant>
        <vt:lpstr>Cím</vt:lpstr>
      </vt:variant>
      <vt:variant>
        <vt:i4>1</vt:i4>
      </vt:variant>
      <vt:variant>
        <vt:lpstr>Címsorok</vt:lpstr>
      </vt:variant>
      <vt:variant>
        <vt:i4>35</vt:i4>
      </vt:variant>
      <vt:variant>
        <vt:lpstr>Title</vt:lpstr>
      </vt:variant>
      <vt:variant>
        <vt:i4>1</vt:i4>
      </vt:variant>
    </vt:vector>
  </HeadingPairs>
  <TitlesOfParts>
    <vt:vector size="37" baseType="lpstr">
      <vt:lpstr/>
      <vt:lpstr>INVITATION TO TENDER </vt:lpstr>
      <vt:lpstr>Tender Information Table</vt:lpstr>
      <vt:lpstr>INSTRUCTIONS TO TENDERERS</vt:lpstr>
      <vt:lpstr>    Scope of supply and related services</vt:lpstr>
      <vt:lpstr>    General</vt:lpstr>
      <vt:lpstr>    Cost of Tender</vt:lpstr>
      <vt:lpstr>    Questions, clarification of tender documents and additional information</vt:lpstr>
      <vt:lpstr>    Planned time table</vt:lpstr>
      <vt:lpstr>    Language of Tenders</vt:lpstr>
      <vt:lpstr>    Evaluation Process</vt:lpstr>
      <vt:lpstr>    Exclusion from award of contracts </vt:lpstr>
      <vt:lpstr>    Eligibility Criteria imposed on the tenderer.</vt:lpstr>
      <vt:lpstr>    Contract Award Criteria</vt:lpstr>
      <vt:lpstr>    Documents comprising the Tender:</vt:lpstr>
      <vt:lpstr>    Price:</vt:lpstr>
      <vt:lpstr>    Validity period of the tenders</vt:lpstr>
      <vt:lpstr>    Submission of tenders and Closing Date</vt:lpstr>
      <vt:lpstr>    Tender opening session</vt:lpstr>
      <vt:lpstr>    Award of Contract</vt:lpstr>
      <vt:lpstr>    Signature of Contract</vt:lpstr>
      <vt:lpstr>    Cancellation for convenience</vt:lpstr>
      <vt:lpstr>Draft Supply Contract Agreement </vt:lpstr>
      <vt:lpstr>    Scope of supplies and warranties regarding the supplies in Annex3.</vt:lpstr>
      <vt:lpstr>    Delivery </vt:lpstr>
      <vt:lpstr>    Origin:</vt:lpstr>
      <vt:lpstr>    Shipping &amp; packing requirements</vt:lpstr>
      <vt:lpstr>    Price</vt:lpstr>
      <vt:lpstr>    Payment terms:</vt:lpstr>
      <vt:lpstr>    Warranty obligations of the supplies and/or goods</vt:lpstr>
      <vt:lpstr>    Contract documents and their order of precedence </vt:lpstr>
      <vt:lpstr>    Entry into force / Duration</vt:lpstr>
      <vt:lpstr>    Law and Disputes</vt:lpstr>
      <vt:lpstr>    Assigning of the contract </vt:lpstr>
      <vt:lpstr>Annex 1: General terms and Conditions for Supply Contracts</vt:lpstr>
      <vt:lpstr>Annex 2: Tender submission form</vt:lpstr>
      <vt:lpstr/>
    </vt:vector>
  </TitlesOfParts>
  <Company>Fondia</Company>
  <LinksUpToDate>false</LinksUpToDate>
  <CharactersWithSpaces>54388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Uluc Baslanti</dc:creator>
  <cp:keywords/>
  <dc:description/>
  <cp:lastModifiedBy>Csaba Falusi</cp:lastModifiedBy>
  <cp:revision>6</cp:revision>
  <dcterms:created xsi:type="dcterms:W3CDTF">2024-05-09T10:59:00Z</dcterms:created>
  <dcterms:modified xsi:type="dcterms:W3CDTF">2024-05-27T07:58:00Z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0x0101009E3800AB8C04E7488D8F72DB0388577E</vt:lpwstr>
  </property>
</Properties>
</file>